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4B" w:rsidRPr="00836C17" w:rsidRDefault="005D684B" w:rsidP="005D684B">
      <w:pPr>
        <w:spacing w:after="0" w:line="240" w:lineRule="auto"/>
        <w:rPr>
          <w:b/>
          <w:sz w:val="28"/>
          <w:szCs w:val="28"/>
        </w:rPr>
      </w:pPr>
      <w:r w:rsidRPr="00836C17">
        <w:rPr>
          <w:b/>
          <w:sz w:val="28"/>
          <w:szCs w:val="28"/>
        </w:rPr>
        <w:t xml:space="preserve">Obwód szkoły określa załącznik nr 1 punkt 70.1 i 70.2 do </w:t>
      </w:r>
    </w:p>
    <w:p w:rsidR="004173E3" w:rsidRDefault="003C2599" w:rsidP="005D68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Uchwały</w:t>
      </w:r>
      <w:r w:rsidR="005D684B" w:rsidRPr="005D684B">
        <w:rPr>
          <w:sz w:val="28"/>
          <w:szCs w:val="28"/>
        </w:rPr>
        <w:t xml:space="preserve"> NR </w:t>
      </w:r>
      <w:r>
        <w:rPr>
          <w:sz w:val="28"/>
          <w:szCs w:val="28"/>
        </w:rPr>
        <w:t>8</w:t>
      </w:r>
      <w:bookmarkStart w:id="0" w:name="_GoBack"/>
      <w:bookmarkEnd w:id="0"/>
      <w:r w:rsidR="005D684B" w:rsidRPr="005D684B">
        <w:rPr>
          <w:sz w:val="28"/>
          <w:szCs w:val="28"/>
        </w:rPr>
        <w:t xml:space="preserve">/272/19 </w:t>
      </w:r>
      <w:r w:rsidRPr="005D684B">
        <w:rPr>
          <w:sz w:val="28"/>
          <w:szCs w:val="28"/>
        </w:rPr>
        <w:t xml:space="preserve">Rady Miejskiej W Łodzi </w:t>
      </w:r>
      <w:r w:rsidR="005D684B" w:rsidRPr="005D684B">
        <w:rPr>
          <w:sz w:val="28"/>
          <w:szCs w:val="28"/>
        </w:rPr>
        <w:t>z dnia 10 kwietnia 2019 r.</w:t>
      </w:r>
      <w:r w:rsidR="005D684B">
        <w:rPr>
          <w:sz w:val="28"/>
          <w:szCs w:val="28"/>
        </w:rPr>
        <w:t xml:space="preserve"> </w:t>
      </w:r>
      <w:r w:rsidR="005D684B" w:rsidRPr="005D684B">
        <w:rPr>
          <w:sz w:val="28"/>
          <w:szCs w:val="28"/>
        </w:rPr>
        <w:t>w sprawie ustalenia planu sieci publicznych szkół podstawowych na obszarze Miasta Łodzi</w:t>
      </w:r>
      <w:r w:rsidR="005D684B">
        <w:rPr>
          <w:sz w:val="28"/>
          <w:szCs w:val="28"/>
        </w:rPr>
        <w:t xml:space="preserve"> </w:t>
      </w:r>
      <w:r w:rsidR="005D684B" w:rsidRPr="005D684B">
        <w:rPr>
          <w:sz w:val="28"/>
          <w:szCs w:val="28"/>
        </w:rPr>
        <w:t>oraz określenia granic ich obwodów</w:t>
      </w:r>
      <w:r w:rsidR="005D684B">
        <w:rPr>
          <w:sz w:val="28"/>
          <w:szCs w:val="28"/>
        </w:rPr>
        <w:t xml:space="preserve"> (</w:t>
      </w:r>
      <w:r w:rsidRPr="005D684B">
        <w:rPr>
          <w:sz w:val="28"/>
          <w:szCs w:val="28"/>
        </w:rPr>
        <w:t>Dziennik Urzędowy</w:t>
      </w:r>
      <w:r>
        <w:rPr>
          <w:sz w:val="28"/>
          <w:szCs w:val="28"/>
        </w:rPr>
        <w:t xml:space="preserve"> </w:t>
      </w:r>
      <w:r w:rsidRPr="005D684B">
        <w:rPr>
          <w:sz w:val="28"/>
          <w:szCs w:val="28"/>
        </w:rPr>
        <w:t>Województwa Łódzkiego</w:t>
      </w:r>
      <w:r>
        <w:rPr>
          <w:sz w:val="28"/>
          <w:szCs w:val="28"/>
        </w:rPr>
        <w:t xml:space="preserve"> </w:t>
      </w:r>
      <w:r w:rsidR="005D684B" w:rsidRPr="005D684B">
        <w:rPr>
          <w:sz w:val="28"/>
          <w:szCs w:val="28"/>
        </w:rPr>
        <w:t>Łódź, dnia 30 kwietnia 2019 r.</w:t>
      </w:r>
      <w:r w:rsidR="005D684B">
        <w:rPr>
          <w:sz w:val="28"/>
          <w:szCs w:val="28"/>
        </w:rPr>
        <w:t xml:space="preserve"> </w:t>
      </w:r>
      <w:r w:rsidR="005D684B" w:rsidRPr="005D684B">
        <w:rPr>
          <w:sz w:val="28"/>
          <w:szCs w:val="28"/>
        </w:rPr>
        <w:t>Poz. 2614</w:t>
      </w:r>
      <w:r w:rsidR="005D684B">
        <w:rPr>
          <w:sz w:val="28"/>
          <w:szCs w:val="28"/>
        </w:rPr>
        <w:t>)</w:t>
      </w:r>
    </w:p>
    <w:p w:rsidR="00DC25D8" w:rsidRDefault="00DC25D8" w:rsidP="005D684B">
      <w:pPr>
        <w:spacing w:after="0" w:line="240" w:lineRule="auto"/>
        <w:rPr>
          <w:sz w:val="28"/>
          <w:szCs w:val="28"/>
        </w:rPr>
      </w:pPr>
    </w:p>
    <w:p w:rsidR="005D684B" w:rsidRDefault="005D684B" w:rsidP="005D684B">
      <w:p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Do obwodu szkoły włączone są ulice: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Bałtycka cała, Bieszczadzka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Błękitna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Faszynowa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Gospodarcza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Jędrzejowska od nr 1 i 2 do ul. Tomaszowskiej,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Józefowska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Józefów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>Klasowa cała,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 Kolumny 1-215, 2-216,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Kurczaki strona nieparzysta,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Lotna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Maciejowicka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Mieszczańska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5D684B">
        <w:rPr>
          <w:sz w:val="28"/>
          <w:szCs w:val="28"/>
        </w:rPr>
        <w:t>Mulinowicza</w:t>
      </w:r>
      <w:proofErr w:type="spellEnd"/>
      <w:r w:rsidRPr="005D684B">
        <w:rPr>
          <w:sz w:val="28"/>
          <w:szCs w:val="28"/>
        </w:rPr>
        <w:t xml:space="preserve">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Nadwodna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Nowe Górki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Odległa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Powszechna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>Powtórna cała, Przednia cała,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 Przyjacielska część od ul. Zygmunta do toru,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Racławicka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Rzgowska od nr 196 i 265 do końca,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Skupiona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Socjalna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Sternfelda Ary od ul. Rzgowskiej do ul. Kurczaki,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Strażnicza cała, Strzelecka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Szumna od ul. Kurczaki do końca,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Świetna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Tomaszowska 77–109, 78-108,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Wdzięczna cała, Witolda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Władysława Łokietka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Wojciecha, św. cała, </w:t>
      </w:r>
    </w:p>
    <w:p w:rsid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 xml:space="preserve">Wrzecionowa cała, </w:t>
      </w:r>
    </w:p>
    <w:p w:rsidR="005D684B" w:rsidRPr="005D684B" w:rsidRDefault="005D684B" w:rsidP="005D684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684B">
        <w:rPr>
          <w:sz w:val="28"/>
          <w:szCs w:val="28"/>
        </w:rPr>
        <w:t>Zygmunta cała.</w:t>
      </w:r>
    </w:p>
    <w:sectPr w:rsidR="005D684B" w:rsidRPr="005D684B" w:rsidSect="00DC25D8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8E4"/>
    <w:multiLevelType w:val="hybridMultilevel"/>
    <w:tmpl w:val="D974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4B"/>
    <w:rsid w:val="003C2599"/>
    <w:rsid w:val="004173E3"/>
    <w:rsid w:val="005D684B"/>
    <w:rsid w:val="007640B4"/>
    <w:rsid w:val="00836C17"/>
    <w:rsid w:val="00D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1A48"/>
  <w15:chartTrackingRefBased/>
  <w15:docId w15:val="{E16252D2-5D31-4C13-BD13-24DB0ED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SP 162</dc:creator>
  <cp:keywords/>
  <dc:description/>
  <cp:lastModifiedBy>Wicedyrektor SP 162</cp:lastModifiedBy>
  <cp:revision>2</cp:revision>
  <dcterms:created xsi:type="dcterms:W3CDTF">2024-01-25T13:27:00Z</dcterms:created>
  <dcterms:modified xsi:type="dcterms:W3CDTF">2024-01-25T13:27:00Z</dcterms:modified>
</cp:coreProperties>
</file>