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DC" w:rsidRDefault="003C3D6C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2917DC" w:rsidRDefault="003C3D6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1/SP162</w:t>
      </w:r>
      <w:r>
        <w:rPr>
          <w:rFonts w:ascii="Tahoma" w:hAnsi="Tahoma" w:cs="Tahoma"/>
          <w:b/>
          <w:sz w:val="18"/>
          <w:szCs w:val="18"/>
        </w:rPr>
        <w:t>/2017</w:t>
      </w:r>
    </w:p>
    <w:p w:rsidR="002917DC" w:rsidRDefault="003C3D6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2917DC" w:rsidRDefault="002917D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2917DC" w:rsidRDefault="003C3D6C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2917DC" w:rsidRDefault="003C3D6C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2917DC" w:rsidRDefault="002917DC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reprezentowany </w:t>
      </w:r>
      <w:r>
        <w:rPr>
          <w:rFonts w:ascii="Tahoma" w:hAnsi="Tahoma" w:cs="Tahoma"/>
          <w:sz w:val="18"/>
          <w:szCs w:val="18"/>
          <w:u w:val="single"/>
        </w:rPr>
        <w:t>przez:</w:t>
      </w:r>
    </w:p>
    <w:p w:rsidR="002917DC" w:rsidRDefault="003C3D6C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2917DC" w:rsidRDefault="003C3D6C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(imię, nazwisko, stanowisko/podstawa do  </w:t>
      </w:r>
      <w:bookmarkStart w:id="0" w:name="_GoBack"/>
      <w:bookmarkEnd w:id="0"/>
      <w:r>
        <w:rPr>
          <w:rFonts w:ascii="Tahoma" w:hAnsi="Tahoma" w:cs="Tahoma"/>
          <w:i/>
          <w:sz w:val="14"/>
          <w:szCs w:val="14"/>
        </w:rPr>
        <w:t>reprezentacji)</w:t>
      </w:r>
    </w:p>
    <w:p w:rsidR="002917DC" w:rsidRDefault="002917DC">
      <w:pPr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2917DC" w:rsidRDefault="003C3D6C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2917DC" w:rsidRDefault="003C3D6C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2917DC" w:rsidRDefault="003C3D6C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3C3D6C" w:rsidRDefault="003C3D6C" w:rsidP="003C3D6C"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n</w:t>
      </w:r>
      <w:r w:rsidRPr="003C3D6C">
        <w:rPr>
          <w:rFonts w:ascii="Tahoma" w:hAnsi="Tahoma" w:cs="Tahoma"/>
          <w:sz w:val="18"/>
          <w:szCs w:val="18"/>
        </w:rPr>
        <w:t>a</w:t>
      </w:r>
      <w:r w:rsidRPr="003C3D6C">
        <w:rPr>
          <w:rFonts w:ascii="Tahoma" w:hAnsi="Tahoma" w:cs="Tahoma"/>
          <w:b/>
          <w:sz w:val="18"/>
          <w:szCs w:val="18"/>
        </w:rPr>
        <w:t xml:space="preserve"> budowę małego kompleksu sportowego przy Publicznym Gimnazjum Nr 43 i Szkole Podstawowej Nr 162 w Łodzi</w:t>
      </w:r>
    </w:p>
    <w:p w:rsidR="002917DC" w:rsidRDefault="003C3D6C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, oświadczam, co następuje: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</w:t>
      </w:r>
      <w:r>
        <w:rPr>
          <w:rFonts w:ascii="Tahoma" w:hAnsi="Tahoma" w:cs="Tahoma"/>
          <w:b/>
          <w:sz w:val="18"/>
          <w:szCs w:val="18"/>
        </w:rPr>
        <w:t>AWCY: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2917DC" w:rsidRDefault="003C3D6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2917DC" w:rsidRDefault="003C3D6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</w:t>
      </w:r>
      <w:r>
        <w:rPr>
          <w:rFonts w:ascii="Tahoma" w:hAnsi="Tahoma" w:cs="Tahoma"/>
          <w:i/>
          <w:sz w:val="18"/>
          <w:szCs w:val="18"/>
        </w:rPr>
        <w:t>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</w:t>
      </w:r>
      <w:r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2917DC" w:rsidRDefault="003C3D6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lastRenderedPageBreak/>
        <w:t>(podpis)</w:t>
      </w:r>
    </w:p>
    <w:p w:rsidR="002917DC" w:rsidRDefault="002917D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2917D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2917DC" w:rsidRDefault="002917D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2917DC" w:rsidRDefault="003C3D6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2917DC" w:rsidRDefault="002917D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wszystkie informacje podane w </w:t>
      </w:r>
      <w:r>
        <w:rPr>
          <w:rFonts w:ascii="Tahoma" w:hAnsi="Tahoma" w:cs="Tahoma"/>
          <w:sz w:val="18"/>
          <w:szCs w:val="18"/>
        </w:rPr>
        <w:t>powyższych oświadczeniach są aktualne i zgodne z prawdą oraz zostały przedstawione z pełną świadomością konsekwencji wprowadzenia zamawiającego w błąd przy przedstawianiu informacji.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2917DC" w:rsidRDefault="002917D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2917DC" w:rsidRDefault="003C3D6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2917DC" w:rsidRDefault="003C3D6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</w:t>
      </w:r>
      <w:r>
        <w:rPr>
          <w:rFonts w:ascii="Tahoma" w:hAnsi="Tahoma" w:cs="Tahoma"/>
          <w:i/>
          <w:sz w:val="14"/>
          <w:szCs w:val="14"/>
        </w:rPr>
        <w:t>pis)</w:t>
      </w:r>
    </w:p>
    <w:p w:rsidR="002917DC" w:rsidRDefault="002917D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2917DC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DC" w:rsidRDefault="003C3D6C">
      <w:pPr>
        <w:spacing w:after="0" w:line="240" w:lineRule="auto"/>
      </w:pPr>
      <w:r>
        <w:separator/>
      </w:r>
    </w:p>
  </w:endnote>
  <w:endnote w:type="continuationSeparator" w:id="0">
    <w:p w:rsidR="002917DC" w:rsidRDefault="003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DC" w:rsidRDefault="003C3D6C">
    <w:pPr>
      <w:pStyle w:val="Stopka"/>
      <w:tabs>
        <w:tab w:val="clear" w:pos="4536"/>
        <w:tab w:val="clear" w:pos="9072"/>
        <w:tab w:val="center" w:pos="0"/>
        <w:tab w:val="right" w:pos="99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Szkoła Podstawowa 162</w:t>
    </w:r>
    <w:r>
      <w:rPr>
        <w:rFonts w:ascii="Arial" w:hAnsi="Arial" w:cs="Arial"/>
        <w:sz w:val="16"/>
        <w:szCs w:val="16"/>
      </w:rPr>
      <w:t xml:space="preserve">  w Łodzi</w:t>
    </w:r>
  </w:p>
  <w:p w:rsidR="002917DC" w:rsidRDefault="003C3D6C">
    <w:pPr>
      <w:pStyle w:val="Stopka"/>
      <w:tabs>
        <w:tab w:val="clear" w:pos="4536"/>
        <w:tab w:val="clear" w:pos="9072"/>
        <w:tab w:val="center" w:pos="4986"/>
        <w:tab w:val="right" w:pos="9972"/>
      </w:tabs>
      <w:jc w:val="center"/>
    </w:pPr>
    <w:r>
      <w:rPr>
        <w:rFonts w:ascii="Arial" w:hAnsi="Arial" w:cs="Arial"/>
        <w:sz w:val="16"/>
        <w:szCs w:val="16"/>
      </w:rPr>
      <w:t>93-321</w:t>
    </w:r>
    <w:r>
      <w:rPr>
        <w:rFonts w:ascii="Arial" w:hAnsi="Arial" w:cs="Arial"/>
        <w:sz w:val="16"/>
        <w:szCs w:val="16"/>
      </w:rPr>
      <w:t xml:space="preserve"> Łódź, ul. Powszechna 15</w:t>
    </w:r>
  </w:p>
  <w:p w:rsidR="002917DC" w:rsidRDefault="002917DC">
    <w:pPr>
      <w:pStyle w:val="Stopka"/>
    </w:pPr>
  </w:p>
  <w:p w:rsidR="002917DC" w:rsidRDefault="00291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DC" w:rsidRDefault="003C3D6C">
      <w:pPr>
        <w:spacing w:after="0" w:line="240" w:lineRule="auto"/>
      </w:pPr>
      <w:r>
        <w:separator/>
      </w:r>
    </w:p>
  </w:footnote>
  <w:footnote w:type="continuationSeparator" w:id="0">
    <w:p w:rsidR="002917DC" w:rsidRDefault="003C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DC"/>
    <w:rsid w:val="002917DC"/>
    <w:rsid w:val="0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E7F671-0D66-4F7A-882A-3793331B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F3D4-EA0D-4161-B9E3-2AACA1FB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J</cp:lastModifiedBy>
  <cp:revision>13</cp:revision>
  <cp:lastPrinted>2017-05-08T13:14:00Z</cp:lastPrinted>
  <dcterms:created xsi:type="dcterms:W3CDTF">2017-03-07T08:20:00Z</dcterms:created>
  <dcterms:modified xsi:type="dcterms:W3CDTF">2017-05-08T13:16:00Z</dcterms:modified>
</cp:coreProperties>
</file>