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FC4" w:rsidRDefault="00E72FC4">
      <w:pPr>
        <w:rPr>
          <w:sz w:val="22"/>
        </w:rPr>
      </w:pPr>
    </w:p>
    <w:p w:rsidR="00E72FC4" w:rsidRDefault="00E72FC4">
      <w:pPr>
        <w:tabs>
          <w:tab w:val="right" w:pos="9332"/>
        </w:tabs>
        <w:rPr>
          <w:rFonts w:ascii="Tahoma" w:hAnsi="Tahoma" w:cs="Tahoma"/>
          <w:color w:val="000000"/>
          <w:sz w:val="20"/>
          <w:szCs w:val="20"/>
        </w:rPr>
      </w:pPr>
    </w:p>
    <w:p w:rsidR="00E72FC4" w:rsidRDefault="00384317">
      <w:pPr>
        <w:tabs>
          <w:tab w:val="right" w:pos="9332"/>
        </w:tabs>
        <w:rPr>
          <w:rFonts w:ascii="Tahoma" w:hAnsi="Tahoma" w:cs="Tahoma"/>
          <w:color w:val="000000"/>
          <w:sz w:val="20"/>
          <w:szCs w:val="20"/>
        </w:rPr>
      </w:pPr>
      <w:r>
        <w:rPr>
          <w:rFonts w:ascii="Tahoma" w:hAnsi="Tahoma" w:cs="Tahoma"/>
          <w:color w:val="000000"/>
          <w:sz w:val="20"/>
          <w:szCs w:val="20"/>
        </w:rPr>
        <w:t xml:space="preserve">Szkoła Podstawowa Nr 162 </w:t>
      </w:r>
    </w:p>
    <w:p w:rsidR="00384317" w:rsidRDefault="00384317">
      <w:pPr>
        <w:tabs>
          <w:tab w:val="right" w:pos="9332"/>
        </w:tabs>
        <w:rPr>
          <w:rFonts w:ascii="Tahoma" w:hAnsi="Tahoma" w:cs="Tahoma"/>
          <w:color w:val="000000"/>
          <w:sz w:val="20"/>
          <w:szCs w:val="20"/>
        </w:rPr>
      </w:pPr>
      <w:r>
        <w:rPr>
          <w:rFonts w:ascii="Tahoma" w:hAnsi="Tahoma" w:cs="Tahoma"/>
          <w:color w:val="000000"/>
          <w:sz w:val="20"/>
          <w:szCs w:val="20"/>
        </w:rPr>
        <w:t>ul. Powszechna 15</w:t>
      </w:r>
    </w:p>
    <w:p w:rsidR="00384317" w:rsidRDefault="00384317">
      <w:pPr>
        <w:tabs>
          <w:tab w:val="right" w:pos="9332"/>
        </w:tabs>
        <w:rPr>
          <w:rFonts w:ascii="Tahoma" w:hAnsi="Tahoma" w:cs="Tahoma"/>
          <w:color w:val="000000"/>
          <w:sz w:val="20"/>
          <w:szCs w:val="20"/>
        </w:rPr>
      </w:pPr>
      <w:r>
        <w:rPr>
          <w:rFonts w:ascii="Tahoma" w:hAnsi="Tahoma" w:cs="Tahoma"/>
          <w:color w:val="000000"/>
          <w:sz w:val="20"/>
          <w:szCs w:val="20"/>
        </w:rPr>
        <w:t xml:space="preserve">93-321 Łódź, ul. Powszechna 15 </w:t>
      </w:r>
    </w:p>
    <w:p w:rsidR="00E72FC4" w:rsidRDefault="00E72FC4">
      <w:pPr>
        <w:tabs>
          <w:tab w:val="right" w:pos="9332"/>
        </w:tabs>
        <w:rPr>
          <w:rFonts w:ascii="Tahoma" w:hAnsi="Tahoma" w:cs="Tahoma"/>
          <w:color w:val="000000"/>
          <w:sz w:val="20"/>
          <w:szCs w:val="20"/>
        </w:rPr>
      </w:pPr>
    </w:p>
    <w:p w:rsidR="00384317" w:rsidRDefault="00384317">
      <w:pPr>
        <w:tabs>
          <w:tab w:val="right" w:pos="9332"/>
        </w:tabs>
        <w:rPr>
          <w:rFonts w:ascii="Tahoma" w:hAnsi="Tahoma" w:cs="Tahoma"/>
          <w:color w:val="000000"/>
          <w:sz w:val="20"/>
          <w:szCs w:val="20"/>
        </w:rPr>
      </w:pPr>
    </w:p>
    <w:p w:rsidR="00384317" w:rsidRDefault="00384317">
      <w:pPr>
        <w:tabs>
          <w:tab w:val="right" w:pos="9332"/>
        </w:tabs>
        <w:rPr>
          <w:rFonts w:ascii="Tahoma" w:hAnsi="Tahoma" w:cs="Tahoma"/>
          <w:color w:val="000000"/>
          <w:sz w:val="20"/>
          <w:szCs w:val="20"/>
        </w:rPr>
      </w:pPr>
    </w:p>
    <w:p w:rsidR="00E72FC4" w:rsidRDefault="00384317">
      <w:pPr>
        <w:tabs>
          <w:tab w:val="right" w:pos="9332"/>
        </w:tabs>
        <w:rPr>
          <w:rFonts w:ascii="Tahoma" w:hAnsi="Tahoma" w:cs="Tahoma"/>
          <w:color w:val="000000"/>
          <w:sz w:val="20"/>
          <w:szCs w:val="20"/>
        </w:rPr>
      </w:pPr>
      <w:r>
        <w:rPr>
          <w:rFonts w:ascii="Tahoma" w:hAnsi="Tahoma" w:cs="Tahoma"/>
          <w:color w:val="000000"/>
          <w:sz w:val="20"/>
          <w:szCs w:val="20"/>
        </w:rPr>
        <w:t>Znak:1/SP162</w:t>
      </w:r>
      <w:r w:rsidR="004F7F53">
        <w:rPr>
          <w:rFonts w:ascii="Tahoma" w:hAnsi="Tahoma" w:cs="Tahoma"/>
          <w:color w:val="000000"/>
          <w:sz w:val="20"/>
          <w:szCs w:val="20"/>
        </w:rPr>
        <w:t xml:space="preserve">/2017                                                                         Łódź, dnia </w:t>
      </w:r>
      <w:r>
        <w:rPr>
          <w:rFonts w:ascii="Tahoma" w:hAnsi="Tahoma" w:cs="Tahoma"/>
          <w:color w:val="000000"/>
          <w:sz w:val="20"/>
          <w:szCs w:val="20"/>
        </w:rPr>
        <w:t>08.05.</w:t>
      </w:r>
      <w:r w:rsidR="004F7F53">
        <w:rPr>
          <w:rFonts w:ascii="Tahoma" w:hAnsi="Tahoma" w:cs="Tahoma"/>
          <w:color w:val="000000"/>
          <w:sz w:val="20"/>
          <w:szCs w:val="20"/>
        </w:rPr>
        <w:t>2017 r.</w:t>
      </w:r>
    </w:p>
    <w:p w:rsidR="00E72FC4" w:rsidRDefault="00E72FC4">
      <w:pPr>
        <w:tabs>
          <w:tab w:val="right" w:pos="9332"/>
        </w:tabs>
        <w:rPr>
          <w:rFonts w:ascii="Tahoma" w:hAnsi="Tahoma" w:cs="Tahoma"/>
          <w:color w:val="000000"/>
          <w:sz w:val="20"/>
          <w:szCs w:val="20"/>
        </w:rPr>
      </w:pPr>
    </w:p>
    <w:p w:rsidR="00E72FC4" w:rsidRDefault="00E72FC4">
      <w:pPr>
        <w:tabs>
          <w:tab w:val="right" w:pos="9332"/>
        </w:tabs>
        <w:rPr>
          <w:rFonts w:ascii="Tahoma" w:hAnsi="Tahoma" w:cs="Tahoma"/>
          <w:color w:val="000000"/>
          <w:sz w:val="20"/>
          <w:szCs w:val="20"/>
        </w:rPr>
      </w:pPr>
    </w:p>
    <w:p w:rsidR="00E72FC4" w:rsidRDefault="00E72FC4">
      <w:pPr>
        <w:tabs>
          <w:tab w:val="right" w:pos="9332"/>
        </w:tabs>
        <w:rPr>
          <w:rFonts w:ascii="Tahoma" w:hAnsi="Tahoma" w:cs="Tahoma"/>
          <w:color w:val="000000"/>
          <w:sz w:val="20"/>
          <w:szCs w:val="20"/>
        </w:rPr>
      </w:pPr>
    </w:p>
    <w:p w:rsidR="00E72FC4" w:rsidRDefault="00E72FC4">
      <w:pPr>
        <w:tabs>
          <w:tab w:val="right" w:pos="9332"/>
        </w:tabs>
        <w:jc w:val="center"/>
        <w:rPr>
          <w:rFonts w:ascii="Tahoma" w:hAnsi="Tahoma" w:cs="Tahoma"/>
          <w:color w:val="000000"/>
          <w:sz w:val="20"/>
          <w:szCs w:val="20"/>
        </w:rPr>
      </w:pPr>
    </w:p>
    <w:p w:rsidR="00E72FC4" w:rsidRDefault="00E72FC4">
      <w:pPr>
        <w:tabs>
          <w:tab w:val="right" w:pos="9332"/>
        </w:tabs>
        <w:jc w:val="center"/>
        <w:rPr>
          <w:rFonts w:ascii="Tahoma" w:hAnsi="Tahoma" w:cs="Tahoma"/>
          <w:color w:val="000000"/>
          <w:sz w:val="20"/>
          <w:szCs w:val="20"/>
        </w:rPr>
      </w:pPr>
    </w:p>
    <w:p w:rsidR="00E72FC4" w:rsidRDefault="00E72FC4">
      <w:pPr>
        <w:tabs>
          <w:tab w:val="right" w:pos="9332"/>
        </w:tabs>
        <w:jc w:val="center"/>
        <w:rPr>
          <w:rFonts w:ascii="Tahoma" w:hAnsi="Tahoma" w:cs="Tahoma"/>
          <w:color w:val="000000"/>
          <w:sz w:val="20"/>
          <w:szCs w:val="20"/>
        </w:rPr>
      </w:pPr>
    </w:p>
    <w:p w:rsidR="00E72FC4" w:rsidRDefault="004F7F53">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E72FC4" w:rsidRDefault="004F7F53">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E72FC4" w:rsidRDefault="00E72FC4">
      <w:pPr>
        <w:spacing w:line="360" w:lineRule="auto"/>
        <w:ind w:firstLine="284"/>
        <w:jc w:val="center"/>
        <w:rPr>
          <w:rFonts w:ascii="Tahoma" w:hAnsi="Tahoma" w:cs="Tahoma"/>
          <w:b/>
        </w:rPr>
      </w:pPr>
    </w:p>
    <w:p w:rsidR="00384317" w:rsidRDefault="00384317" w:rsidP="00384317">
      <w:pPr>
        <w:spacing w:line="360" w:lineRule="auto"/>
        <w:ind w:firstLine="284"/>
        <w:jc w:val="center"/>
        <w:rPr>
          <w:rFonts w:ascii="Tahoma" w:hAnsi="Tahoma" w:cs="Tahoma"/>
          <w:b/>
        </w:rPr>
      </w:pPr>
      <w:r>
        <w:rPr>
          <w:rFonts w:ascii="Tahoma" w:hAnsi="Tahoma" w:cs="Tahoma"/>
          <w:b/>
        </w:rPr>
        <w:t xml:space="preserve">na budowę małego kompleksu sportowego przy Publicznym Gimnazjum </w:t>
      </w:r>
      <w:r>
        <w:rPr>
          <w:rFonts w:ascii="Tahoma" w:hAnsi="Tahoma" w:cs="Tahoma"/>
          <w:b/>
        </w:rPr>
        <w:br/>
        <w:t>Nr 43 i Szkole Podstawowej Nr 162 w Łodzi</w:t>
      </w:r>
    </w:p>
    <w:p w:rsidR="00E72FC4" w:rsidRDefault="00E72FC4">
      <w:pPr>
        <w:spacing w:line="360" w:lineRule="auto"/>
        <w:ind w:firstLine="284"/>
        <w:jc w:val="center"/>
        <w:rPr>
          <w:rFonts w:ascii="Tahoma" w:hAnsi="Tahoma" w:cs="Tahoma"/>
          <w:b/>
        </w:rPr>
      </w:pPr>
    </w:p>
    <w:p w:rsidR="00E72FC4" w:rsidRDefault="004F7F53">
      <w:pPr>
        <w:spacing w:line="360" w:lineRule="auto"/>
        <w:ind w:firstLine="284"/>
        <w:jc w:val="center"/>
        <w:rPr>
          <w:rFonts w:ascii="Tahoma" w:hAnsi="Tahoma" w:cs="Tahoma"/>
          <w:b/>
        </w:rPr>
      </w:pPr>
      <w:r>
        <w:rPr>
          <w:rFonts w:ascii="Tahoma" w:hAnsi="Tahoma" w:cs="Tahoma"/>
          <w:b/>
        </w:rPr>
        <w:t xml:space="preserve"> </w:t>
      </w:r>
    </w:p>
    <w:p w:rsidR="00E72FC4" w:rsidRDefault="00E72FC4">
      <w:pPr>
        <w:pStyle w:val="Tytu"/>
        <w:jc w:val="left"/>
        <w:rPr>
          <w:rFonts w:ascii="Tahoma" w:hAnsi="Tahoma" w:cs="Tahoma"/>
          <w:b w:val="0"/>
          <w:i w:val="0"/>
          <w:color w:val="000000"/>
        </w:rPr>
      </w:pPr>
    </w:p>
    <w:p w:rsidR="00E72FC4" w:rsidRDefault="004F7F53">
      <w:pPr>
        <w:pStyle w:val="Tytu"/>
        <w:jc w:val="left"/>
        <w:rPr>
          <w:rFonts w:ascii="Tahoma" w:hAnsi="Tahoma" w:cs="Tahoma"/>
          <w:b w:val="0"/>
          <w:i w:val="0"/>
          <w:color w:val="000000"/>
        </w:rPr>
      </w:pPr>
      <w:r>
        <w:rPr>
          <w:rFonts w:ascii="Tahoma" w:hAnsi="Tahoma" w:cs="Tahoma"/>
          <w:b w:val="0"/>
          <w:i w:val="0"/>
          <w:color w:val="000000"/>
        </w:rPr>
        <w:t>Podstawa prawna:</w:t>
      </w:r>
    </w:p>
    <w:p w:rsidR="00E72FC4" w:rsidRDefault="004F7F53">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publicznych – (tekst jednolity z 2015 r., poz. 2164 ze zm.) zwana dalej ustawą PZP.                                                                        </w:t>
      </w:r>
    </w:p>
    <w:p w:rsidR="00E72FC4" w:rsidRDefault="00E72FC4">
      <w:pPr>
        <w:pStyle w:val="Tytu"/>
        <w:jc w:val="left"/>
        <w:rPr>
          <w:rFonts w:ascii="Tahoma" w:hAnsi="Tahoma" w:cs="Tahoma"/>
          <w:b w:val="0"/>
          <w:i w:val="0"/>
          <w:color w:val="000000"/>
        </w:rPr>
      </w:pPr>
    </w:p>
    <w:p w:rsidR="00E72FC4" w:rsidRDefault="004F7F53">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Pr>
          <w:rFonts w:ascii="Tahoma" w:hAnsi="Tahoma" w:cs="Tahoma"/>
          <w:i w:val="0"/>
          <w:color w:val="000000"/>
        </w:rPr>
        <w:t xml:space="preserve"> 225 000 euro.</w:t>
      </w:r>
      <w:r>
        <w:rPr>
          <w:rFonts w:ascii="Tahoma" w:hAnsi="Tahoma" w:cs="Tahoma"/>
          <w:i w:val="0"/>
          <w:color w:val="000000"/>
        </w:rPr>
        <w:tab/>
      </w:r>
      <w:r>
        <w:rPr>
          <w:rFonts w:ascii="Tahoma" w:hAnsi="Tahoma" w:cs="Tahoma"/>
          <w:i w:val="0"/>
          <w:color w:val="000000"/>
        </w:rPr>
        <w:tab/>
      </w:r>
    </w:p>
    <w:p w:rsidR="00E72FC4" w:rsidRPr="00384317" w:rsidRDefault="004F7F53">
      <w:pPr>
        <w:pStyle w:val="Tytu"/>
        <w:jc w:val="left"/>
        <w:rPr>
          <w:rFonts w:ascii="Tahoma" w:hAnsi="Tahoma" w:cs="Tahoma"/>
          <w:b w:val="0"/>
          <w:i w:val="0"/>
          <w:color w:val="000000"/>
        </w:rPr>
      </w:pPr>
      <w:r w:rsidRPr="00384317">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sidRPr="00384317">
            <w:rPr>
              <w:rFonts w:ascii="Tahoma" w:hAnsi="Tahoma" w:cs="Tahoma"/>
              <w:b w:val="0"/>
              <w:i w:val="0"/>
              <w:color w:val="000000"/>
            </w:rPr>
            <w:t>39</w:t>
          </w:r>
        </w:smartTag>
      </w:smartTag>
      <w:r w:rsidRPr="00384317">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sidRPr="00384317">
            <w:rPr>
              <w:rFonts w:ascii="Tahoma" w:hAnsi="Tahoma" w:cs="Tahoma"/>
              <w:b w:val="0"/>
              <w:i w:val="0"/>
              <w:color w:val="000000"/>
            </w:rPr>
            <w:t>46</w:t>
          </w:r>
        </w:smartTag>
      </w:smartTag>
      <w:r w:rsidRPr="00384317">
        <w:rPr>
          <w:rFonts w:ascii="Tahoma" w:hAnsi="Tahoma" w:cs="Tahoma"/>
          <w:b w:val="0"/>
          <w:i w:val="0"/>
          <w:color w:val="000000"/>
        </w:rPr>
        <w:t xml:space="preserve"> ustawy</w:t>
      </w:r>
    </w:p>
    <w:p w:rsidR="00E72FC4" w:rsidRDefault="004F7F53">
      <w:pPr>
        <w:pStyle w:val="Tekstpodstawowy"/>
        <w:rPr>
          <w:rFonts w:ascii="Tahoma" w:hAnsi="Tahoma" w:cs="Tahoma"/>
          <w:color w:val="000000"/>
        </w:rPr>
      </w:pPr>
      <w:r w:rsidRPr="00384317">
        <w:rPr>
          <w:rFonts w:ascii="Tahoma" w:hAnsi="Tahoma" w:cs="Tahoma"/>
          <w:color w:val="000000"/>
        </w:rPr>
        <w:t xml:space="preserve">ogłoszone na stronie internetowej </w:t>
      </w:r>
      <w:hyperlink r:id="rId8" w:history="1">
        <w:r w:rsidR="00384317" w:rsidRPr="00AE3BF8">
          <w:rPr>
            <w:rStyle w:val="Hipercze"/>
            <w:rFonts w:ascii="Tahoma" w:hAnsi="Tahoma" w:cs="Tahoma"/>
            <w:sz w:val="18"/>
            <w:szCs w:val="18"/>
          </w:rPr>
          <w:t>http://www.sp162.szolny.lodz.pl</w:t>
        </w:r>
      </w:hyperlink>
      <w:r w:rsidR="00384317">
        <w:rPr>
          <w:rFonts w:ascii="Tahoma" w:hAnsi="Tahoma" w:cs="Tahoma"/>
          <w:sz w:val="18"/>
          <w:szCs w:val="18"/>
        </w:rPr>
        <w:t xml:space="preserve">   </w:t>
      </w:r>
    </w:p>
    <w:p w:rsidR="00E72FC4" w:rsidRPr="00384317" w:rsidRDefault="00384317">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23</w:t>
      </w:r>
      <w:r w:rsidR="004F7F53" w:rsidRPr="00384317">
        <w:rPr>
          <w:rFonts w:ascii="Calibri" w:hAnsi="Calibri"/>
          <w:b/>
          <w:sz w:val="22"/>
          <w:szCs w:val="22"/>
        </w:rPr>
        <w:t>.05</w:t>
      </w:r>
      <w:r>
        <w:rPr>
          <w:rFonts w:ascii="Calibri" w:hAnsi="Calibri"/>
          <w:b/>
          <w:sz w:val="22"/>
          <w:szCs w:val="22"/>
        </w:rPr>
        <w:t>.2017 r. godz.</w:t>
      </w:r>
      <w:r>
        <w:rPr>
          <w:rFonts w:ascii="Calibri" w:hAnsi="Calibri"/>
          <w:b/>
          <w:sz w:val="22"/>
          <w:szCs w:val="22"/>
        </w:rPr>
        <w:tab/>
        <w:t>09</w:t>
      </w:r>
      <w:r w:rsidR="004F7F53" w:rsidRPr="00384317">
        <w:rPr>
          <w:rFonts w:ascii="Calibri" w:hAnsi="Calibri"/>
          <w:b/>
          <w:sz w:val="22"/>
          <w:szCs w:val="22"/>
        </w:rPr>
        <w:t>:00</w:t>
      </w:r>
    </w:p>
    <w:p w:rsidR="00E72FC4" w:rsidRDefault="00384317">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Termin otwarcia ofert</w:t>
      </w:r>
      <w:r>
        <w:rPr>
          <w:rFonts w:ascii="Calibri" w:hAnsi="Calibri"/>
          <w:b/>
          <w:sz w:val="22"/>
          <w:szCs w:val="22"/>
        </w:rPr>
        <w:tab/>
        <w:t>23</w:t>
      </w:r>
      <w:r w:rsidR="004F7F53" w:rsidRPr="00384317">
        <w:rPr>
          <w:rFonts w:ascii="Calibri" w:hAnsi="Calibri"/>
          <w:b/>
          <w:sz w:val="22"/>
          <w:szCs w:val="22"/>
        </w:rPr>
        <w:t>.05</w:t>
      </w:r>
      <w:r>
        <w:rPr>
          <w:rFonts w:ascii="Calibri" w:hAnsi="Calibri"/>
          <w:b/>
          <w:sz w:val="22"/>
          <w:szCs w:val="22"/>
        </w:rPr>
        <w:t>.2017r.  godz.</w:t>
      </w:r>
      <w:r>
        <w:rPr>
          <w:rFonts w:ascii="Calibri" w:hAnsi="Calibri"/>
          <w:b/>
          <w:sz w:val="22"/>
          <w:szCs w:val="22"/>
        </w:rPr>
        <w:tab/>
        <w:t>13</w:t>
      </w:r>
      <w:r w:rsidR="004F7F53" w:rsidRPr="00384317">
        <w:rPr>
          <w:rFonts w:ascii="Calibri" w:hAnsi="Calibri"/>
          <w:b/>
          <w:sz w:val="22"/>
          <w:szCs w:val="22"/>
        </w:rPr>
        <w:t>:00</w:t>
      </w:r>
      <w:r w:rsidR="004F7F53">
        <w:rPr>
          <w:rFonts w:ascii="Calibri" w:hAnsi="Calibri"/>
          <w:b/>
          <w:sz w:val="22"/>
          <w:szCs w:val="22"/>
        </w:rPr>
        <w:t xml:space="preserve">     </w:t>
      </w:r>
    </w:p>
    <w:p w:rsidR="00E72FC4" w:rsidRDefault="00E72FC4">
      <w:pPr>
        <w:spacing w:after="480"/>
        <w:ind w:left="6118"/>
        <w:rPr>
          <w:rFonts w:ascii="Tahoma" w:hAnsi="Tahoma" w:cs="Tahoma"/>
          <w:color w:val="000000"/>
          <w:sz w:val="20"/>
          <w:szCs w:val="20"/>
        </w:rPr>
      </w:pPr>
    </w:p>
    <w:p w:rsidR="00E72FC4" w:rsidRDefault="004F7F53">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E72FC4" w:rsidRDefault="004F7F53">
      <w:pPr>
        <w:ind w:left="6120"/>
        <w:jc w:val="center"/>
        <w:rPr>
          <w:rFonts w:ascii="Tahoma" w:hAnsi="Tahoma" w:cs="Tahoma"/>
          <w:color w:val="000000"/>
          <w:sz w:val="20"/>
          <w:szCs w:val="20"/>
        </w:rPr>
      </w:pPr>
      <w:r>
        <w:rPr>
          <w:rFonts w:ascii="Tahoma" w:hAnsi="Tahoma" w:cs="Tahoma"/>
          <w:color w:val="000000"/>
          <w:sz w:val="20"/>
          <w:szCs w:val="20"/>
        </w:rPr>
        <w:t>…………………………………..</w:t>
      </w:r>
    </w:p>
    <w:p w:rsidR="00E72FC4" w:rsidRDefault="004F7F53">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E72FC4" w:rsidRDefault="00E72FC4">
      <w:pPr>
        <w:ind w:left="6120"/>
        <w:jc w:val="center"/>
        <w:rPr>
          <w:rFonts w:ascii="Tahoma" w:hAnsi="Tahoma" w:cs="Tahoma"/>
          <w:color w:val="000000"/>
          <w:sz w:val="16"/>
          <w:szCs w:val="16"/>
        </w:rPr>
      </w:pPr>
    </w:p>
    <w:p w:rsidR="00E72FC4" w:rsidRDefault="00E72FC4">
      <w:pPr>
        <w:ind w:left="6120"/>
        <w:jc w:val="center"/>
        <w:rPr>
          <w:rFonts w:ascii="Tahoma" w:hAnsi="Tahoma" w:cs="Tahoma"/>
          <w:color w:val="000000"/>
          <w:sz w:val="16"/>
          <w:szCs w:val="16"/>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E72FC4">
      <w:pPr>
        <w:ind w:left="6120"/>
        <w:jc w:val="center"/>
        <w:rPr>
          <w:rFonts w:ascii="Tahoma" w:hAnsi="Tahoma" w:cs="Tahoma"/>
          <w:color w:val="000000"/>
          <w:sz w:val="20"/>
          <w:szCs w:val="20"/>
        </w:rPr>
      </w:pPr>
    </w:p>
    <w:p w:rsidR="00E72FC4" w:rsidRDefault="004F7F53">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t>INFORMACJE OGÓLNE</w:t>
      </w:r>
      <w:bookmarkEnd w:id="0"/>
    </w:p>
    <w:p w:rsidR="00E72FC4" w:rsidRDefault="00E72FC4"/>
    <w:p w:rsidR="00E72FC4" w:rsidRDefault="004F7F53">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41 w Łodzi zaprasza do składania ofert w postępowaniu prowadzonym w trybie przetargu nieograniczonego.</w:t>
      </w:r>
    </w:p>
    <w:p w:rsidR="00E72FC4" w:rsidRDefault="004F7F53">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E72FC4" w:rsidRPr="00384317" w:rsidRDefault="004F7F53">
      <w:pPr>
        <w:pStyle w:val="Tytu"/>
        <w:numPr>
          <w:ilvl w:val="0"/>
          <w:numId w:val="13"/>
        </w:numPr>
        <w:tabs>
          <w:tab w:val="clear" w:pos="720"/>
          <w:tab w:val="num" w:pos="426"/>
        </w:tabs>
        <w:ind w:left="426"/>
        <w:jc w:val="both"/>
        <w:rPr>
          <w:rFonts w:ascii="Tahoma" w:hAnsi="Tahoma" w:cs="Tahoma"/>
          <w:b w:val="0"/>
          <w:i w:val="0"/>
          <w:sz w:val="18"/>
          <w:szCs w:val="18"/>
        </w:rPr>
      </w:pPr>
      <w:r w:rsidRPr="00384317">
        <w:rPr>
          <w:rFonts w:ascii="Tahoma" w:hAnsi="Tahoma" w:cs="Tahoma"/>
          <w:b w:val="0"/>
          <w:i w:val="0"/>
          <w:sz w:val="18"/>
          <w:szCs w:val="18"/>
        </w:rPr>
        <w:t>Dane zamawiającego:</w:t>
      </w:r>
    </w:p>
    <w:p w:rsidR="00E72FC4" w:rsidRPr="00384317" w:rsidRDefault="004F7F53">
      <w:pPr>
        <w:pStyle w:val="Tytu"/>
        <w:numPr>
          <w:ilvl w:val="1"/>
          <w:numId w:val="14"/>
        </w:numPr>
        <w:jc w:val="both"/>
        <w:rPr>
          <w:rFonts w:ascii="Tahoma" w:hAnsi="Tahoma" w:cs="Tahoma"/>
          <w:b w:val="0"/>
          <w:i w:val="0"/>
          <w:sz w:val="18"/>
          <w:szCs w:val="18"/>
        </w:rPr>
      </w:pPr>
      <w:r w:rsidRPr="00384317">
        <w:rPr>
          <w:rFonts w:ascii="Tahoma" w:hAnsi="Tahoma" w:cs="Tahoma"/>
          <w:b w:val="0"/>
          <w:i w:val="0"/>
          <w:sz w:val="18"/>
          <w:szCs w:val="18"/>
        </w:rPr>
        <w:t>Konto bankowe: Getin Bank SA</w:t>
      </w:r>
    </w:p>
    <w:p w:rsidR="00E72FC4" w:rsidRPr="00384317" w:rsidRDefault="004F7F53">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2"/>
        </w:smartTagPr>
        <w:r w:rsidRPr="00384317">
          <w:rPr>
            <w:rFonts w:ascii="Tahoma" w:hAnsi="Tahoma" w:cs="Tahoma"/>
            <w:b w:val="0"/>
            <w:i w:val="0"/>
            <w:sz w:val="18"/>
            <w:szCs w:val="18"/>
          </w:rPr>
          <w:t>2</w:t>
        </w:r>
      </w:smartTag>
      <w:r w:rsidRPr="00384317">
        <w:rPr>
          <w:rFonts w:ascii="Tahoma" w:hAnsi="Tahoma" w:cs="Tahoma"/>
          <w:b w:val="0"/>
          <w:i w:val="0"/>
          <w:sz w:val="18"/>
          <w:szCs w:val="18"/>
        </w:rPr>
        <w:t xml:space="preserve">  Nr konta bakowego:</w:t>
      </w:r>
      <w:r w:rsidR="00384317">
        <w:rPr>
          <w:rFonts w:ascii="Tahoma" w:hAnsi="Tahoma" w:cs="Tahoma"/>
          <w:b w:val="0"/>
          <w:i w:val="0"/>
          <w:sz w:val="18"/>
          <w:szCs w:val="18"/>
        </w:rPr>
        <w:t xml:space="preserve"> </w:t>
      </w:r>
      <w:r w:rsidR="00384317" w:rsidRPr="00384317">
        <w:rPr>
          <w:rFonts w:ascii="Tahoma" w:hAnsi="Tahoma" w:cs="Tahoma"/>
          <w:b w:val="0"/>
          <w:i w:val="0"/>
          <w:sz w:val="18"/>
          <w:szCs w:val="18"/>
        </w:rPr>
        <w:t>85 1560 0013 2030 5877 2000 0008</w:t>
      </w:r>
    </w:p>
    <w:p w:rsidR="00E72FC4" w:rsidRPr="00384317" w:rsidRDefault="004F7F53">
      <w:pPr>
        <w:pStyle w:val="Tytu"/>
        <w:ind w:left="720"/>
        <w:jc w:val="both"/>
        <w:rPr>
          <w:rFonts w:ascii="Tahoma" w:hAnsi="Tahoma" w:cs="Tahoma"/>
          <w:b w:val="0"/>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 xml:space="preserve">  NIP: </w:t>
      </w:r>
      <w:r w:rsidR="00384317" w:rsidRPr="00384317">
        <w:rPr>
          <w:rFonts w:ascii="Tahoma" w:hAnsi="Tahoma" w:cs="Tahoma"/>
          <w:b w:val="0"/>
          <w:i w:val="0"/>
          <w:sz w:val="18"/>
          <w:szCs w:val="18"/>
        </w:rPr>
        <w:t>729-112-64-87</w:t>
      </w:r>
    </w:p>
    <w:p w:rsidR="00E72FC4" w:rsidRPr="00384317" w:rsidRDefault="004F7F53" w:rsidP="0038431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4"/>
        </w:smartTagPr>
        <w:r w:rsidRPr="00384317">
          <w:rPr>
            <w:rFonts w:ascii="Tahoma" w:hAnsi="Tahoma" w:cs="Tahoma"/>
            <w:b w:val="0"/>
            <w:i w:val="0"/>
            <w:sz w:val="18"/>
            <w:szCs w:val="18"/>
          </w:rPr>
          <w:t>4</w:t>
        </w:r>
      </w:smartTag>
      <w:r w:rsidRPr="00384317">
        <w:rPr>
          <w:rFonts w:ascii="Tahoma" w:hAnsi="Tahoma" w:cs="Tahoma"/>
          <w:b w:val="0"/>
          <w:i w:val="0"/>
          <w:sz w:val="18"/>
          <w:szCs w:val="18"/>
        </w:rPr>
        <w:t xml:space="preserve">  REGON: </w:t>
      </w:r>
      <w:r w:rsidR="00384317" w:rsidRPr="00384317">
        <w:rPr>
          <w:rFonts w:ascii="Tahoma" w:hAnsi="Tahoma" w:cs="Tahoma"/>
          <w:b w:val="0"/>
          <w:i w:val="0"/>
          <w:sz w:val="18"/>
          <w:szCs w:val="18"/>
        </w:rPr>
        <w:t>001060375</w:t>
      </w:r>
    </w:p>
    <w:p w:rsidR="00E72FC4" w:rsidRPr="00384317" w:rsidRDefault="00384317" w:rsidP="00384317">
      <w:pPr>
        <w:ind w:firstLine="284"/>
        <w:jc w:val="both"/>
        <w:rPr>
          <w:rFonts w:ascii="Tahoma" w:hAnsi="Tahoma" w:cs="Tahoma"/>
          <w:b/>
        </w:rPr>
      </w:pPr>
      <w:r>
        <w:rPr>
          <w:rFonts w:ascii="Tahoma" w:hAnsi="Tahoma" w:cs="Tahoma"/>
          <w:sz w:val="18"/>
          <w:szCs w:val="18"/>
        </w:rPr>
        <w:t xml:space="preserve">        </w:t>
      </w:r>
      <w:r w:rsidR="004F7F53" w:rsidRPr="00384317">
        <w:rPr>
          <w:rFonts w:ascii="Tahoma" w:hAnsi="Tahoma" w:cs="Tahoma"/>
          <w:sz w:val="18"/>
          <w:szCs w:val="18"/>
        </w:rPr>
        <w:t xml:space="preserve">3.5 Dokładny adres do korespondencji: </w:t>
      </w:r>
      <w:r w:rsidRPr="00384317">
        <w:rPr>
          <w:rFonts w:ascii="Tahoma" w:hAnsi="Tahoma" w:cs="Tahoma"/>
          <w:b/>
          <w:sz w:val="18"/>
          <w:szCs w:val="18"/>
        </w:rPr>
        <w:t>Szkoła Podstawowa Nr 162</w:t>
      </w:r>
      <w:r>
        <w:rPr>
          <w:rFonts w:ascii="Tahoma" w:hAnsi="Tahoma" w:cs="Tahoma"/>
          <w:b/>
          <w:sz w:val="18"/>
          <w:szCs w:val="18"/>
        </w:rPr>
        <w:t xml:space="preserve">, </w:t>
      </w:r>
      <w:r w:rsidR="004F7F53" w:rsidRPr="00384317">
        <w:rPr>
          <w:rFonts w:ascii="Tahoma" w:hAnsi="Tahoma" w:cs="Tahoma"/>
          <w:sz w:val="18"/>
          <w:szCs w:val="18"/>
        </w:rPr>
        <w:t xml:space="preserve">  z dopiskiem przetarg – </w:t>
      </w:r>
      <w:r>
        <w:rPr>
          <w:rFonts w:ascii="Tahoma" w:hAnsi="Tahoma" w:cs="Tahoma"/>
          <w:b/>
          <w:sz w:val="18"/>
          <w:szCs w:val="18"/>
        </w:rPr>
        <w:t>na</w:t>
      </w:r>
      <w:r>
        <w:rPr>
          <w:rFonts w:ascii="Tahoma" w:hAnsi="Tahoma" w:cs="Tahoma"/>
          <w:b/>
          <w:sz w:val="18"/>
          <w:szCs w:val="18"/>
        </w:rPr>
        <w:br/>
        <w:t xml:space="preserve">                    </w:t>
      </w:r>
      <w:r w:rsidRPr="00384317">
        <w:rPr>
          <w:rFonts w:ascii="Tahoma" w:hAnsi="Tahoma" w:cs="Tahoma"/>
          <w:b/>
          <w:sz w:val="18"/>
          <w:szCs w:val="18"/>
        </w:rPr>
        <w:t xml:space="preserve"> budowę małego kompleksu sportowego przy Publicznym Gimnazjum Nr 43 i Szkole</w:t>
      </w:r>
      <w:r>
        <w:rPr>
          <w:rFonts w:ascii="Tahoma" w:hAnsi="Tahoma" w:cs="Tahoma"/>
          <w:b/>
          <w:sz w:val="18"/>
          <w:szCs w:val="18"/>
        </w:rPr>
        <w:br/>
        <w:t xml:space="preserve">                    </w:t>
      </w:r>
      <w:r w:rsidRPr="00384317">
        <w:rPr>
          <w:rFonts w:ascii="Tahoma" w:hAnsi="Tahoma" w:cs="Tahoma"/>
          <w:b/>
          <w:sz w:val="18"/>
          <w:szCs w:val="18"/>
        </w:rPr>
        <w:t xml:space="preserve"> Podstawowej Nr 162 w Łodzi</w:t>
      </w:r>
    </w:p>
    <w:p w:rsidR="00E72FC4" w:rsidRPr="00384317" w:rsidRDefault="004F7F53" w:rsidP="006D0866">
      <w:pPr>
        <w:pStyle w:val="Tytu"/>
        <w:numPr>
          <w:ilvl w:val="1"/>
          <w:numId w:val="15"/>
        </w:numPr>
        <w:ind w:hanging="357"/>
        <w:jc w:val="both"/>
        <w:rPr>
          <w:rFonts w:ascii="Tahoma" w:hAnsi="Tahoma" w:cs="Tahoma"/>
          <w:b w:val="0"/>
          <w:i w:val="0"/>
          <w:sz w:val="18"/>
          <w:szCs w:val="18"/>
        </w:rPr>
      </w:pPr>
      <w:r w:rsidRPr="00384317">
        <w:rPr>
          <w:rFonts w:ascii="Tahoma" w:hAnsi="Tahoma" w:cs="Tahoma"/>
          <w:b w:val="0"/>
          <w:i w:val="0"/>
          <w:sz w:val="18"/>
          <w:szCs w:val="18"/>
        </w:rPr>
        <w:t xml:space="preserve">Faks do korespondencji w sprawie zamówienia: </w:t>
      </w:r>
      <w:smartTag w:uri="TKomp" w:element="Tag123">
        <w:smartTagPr>
          <w:attr w:name="wartosc" w:val="42"/>
        </w:smartTagPr>
        <w:r w:rsidRPr="006D0866">
          <w:rPr>
            <w:rFonts w:ascii="Tahoma" w:hAnsi="Tahoma" w:cs="Tahoma"/>
            <w:i w:val="0"/>
            <w:sz w:val="18"/>
            <w:szCs w:val="18"/>
          </w:rPr>
          <w:t>42</w:t>
        </w:r>
      </w:smartTag>
      <w:r w:rsidRPr="006D0866">
        <w:rPr>
          <w:rFonts w:ascii="Tahoma" w:hAnsi="Tahoma" w:cs="Tahoma"/>
          <w:i w:val="0"/>
          <w:sz w:val="18"/>
          <w:szCs w:val="18"/>
        </w:rPr>
        <w:t xml:space="preserve"> –</w:t>
      </w:r>
      <w:r w:rsidR="006D0866" w:rsidRPr="006D0866">
        <w:rPr>
          <w:rFonts w:ascii="Tahoma" w:hAnsi="Tahoma" w:cs="Tahoma"/>
          <w:i w:val="0"/>
          <w:sz w:val="18"/>
          <w:szCs w:val="18"/>
        </w:rPr>
        <w:t>6462002</w:t>
      </w:r>
    </w:p>
    <w:p w:rsidR="00E72FC4" w:rsidRPr="00384317" w:rsidRDefault="004F7F53" w:rsidP="006D0866">
      <w:pPr>
        <w:pStyle w:val="Tytu"/>
        <w:numPr>
          <w:ilvl w:val="1"/>
          <w:numId w:val="15"/>
        </w:numPr>
        <w:ind w:hanging="357"/>
        <w:jc w:val="both"/>
        <w:rPr>
          <w:rFonts w:ascii="Tahoma" w:hAnsi="Tahoma" w:cs="Tahoma"/>
          <w:b w:val="0"/>
          <w:i w:val="0"/>
          <w:sz w:val="18"/>
          <w:szCs w:val="18"/>
        </w:rPr>
      </w:pPr>
      <w:r w:rsidRPr="00384317">
        <w:rPr>
          <w:rFonts w:ascii="Tahoma" w:hAnsi="Tahoma" w:cs="Tahoma"/>
          <w:b w:val="0"/>
          <w:i w:val="0"/>
          <w:sz w:val="18"/>
          <w:szCs w:val="18"/>
        </w:rPr>
        <w:t xml:space="preserve">Adres internetowy zamawiającego: </w:t>
      </w:r>
      <w:hyperlink r:id="rId9" w:history="1">
        <w:r w:rsidR="006D0866" w:rsidRPr="00AE3BF8">
          <w:rPr>
            <w:rStyle w:val="Hipercze"/>
            <w:rFonts w:ascii="Tahoma" w:hAnsi="Tahoma" w:cs="Tahoma"/>
            <w:b w:val="0"/>
            <w:i w:val="0"/>
            <w:sz w:val="18"/>
            <w:szCs w:val="18"/>
          </w:rPr>
          <w:t>http://www.sp162.szkoly.lodz.pl</w:t>
        </w:r>
      </w:hyperlink>
      <w:r w:rsidR="006D0866">
        <w:rPr>
          <w:rStyle w:val="Hipercze"/>
          <w:rFonts w:ascii="Tahoma" w:hAnsi="Tahoma" w:cs="Tahoma"/>
          <w:b w:val="0"/>
          <w:i w:val="0"/>
          <w:sz w:val="18"/>
          <w:szCs w:val="18"/>
        </w:rPr>
        <w:t xml:space="preserve"> </w:t>
      </w:r>
    </w:p>
    <w:p w:rsidR="00E72FC4" w:rsidRPr="00384317" w:rsidRDefault="004F7F53" w:rsidP="006D0866">
      <w:pPr>
        <w:pStyle w:val="Tytu"/>
        <w:numPr>
          <w:ilvl w:val="1"/>
          <w:numId w:val="15"/>
        </w:numPr>
        <w:ind w:hanging="357"/>
        <w:jc w:val="both"/>
        <w:rPr>
          <w:rFonts w:ascii="Tahoma" w:hAnsi="Tahoma" w:cs="Tahoma"/>
          <w:b w:val="0"/>
          <w:i w:val="0"/>
          <w:sz w:val="18"/>
          <w:szCs w:val="18"/>
        </w:rPr>
      </w:pPr>
      <w:r w:rsidRPr="00384317">
        <w:rPr>
          <w:rFonts w:ascii="Tahoma" w:hAnsi="Tahoma" w:cs="Tahoma"/>
          <w:b w:val="0"/>
          <w:i w:val="0"/>
          <w:sz w:val="18"/>
          <w:szCs w:val="18"/>
        </w:rPr>
        <w:t xml:space="preserve">E-mail do korespondencji w sprawie zamówienia: </w:t>
      </w:r>
      <w:hyperlink r:id="rId10" w:history="1">
        <w:r w:rsidR="006D0866" w:rsidRPr="006D0866">
          <w:rPr>
            <w:rStyle w:val="Hipercze"/>
            <w:rFonts w:ascii="Tahoma" w:hAnsi="Tahoma" w:cs="Tahoma"/>
            <w:b w:val="0"/>
            <w:i w:val="0"/>
            <w:sz w:val="18"/>
            <w:szCs w:val="18"/>
          </w:rPr>
          <w:t>sp162@poczta.onet.pl</w:t>
        </w:r>
      </w:hyperlink>
    </w:p>
    <w:p w:rsidR="00E72FC4" w:rsidRDefault="004F7F53" w:rsidP="006D0866">
      <w:pPr>
        <w:pStyle w:val="Tekstpodstawowy31"/>
        <w:numPr>
          <w:ilvl w:val="0"/>
          <w:numId w:val="15"/>
        </w:numPr>
        <w:spacing w:after="0"/>
        <w:ind w:hanging="357"/>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E72FC4" w:rsidRDefault="004F7F53">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E72FC4" w:rsidRDefault="004F7F53">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E72FC4" w:rsidRDefault="004F7F53">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E72FC4" w:rsidRDefault="004F7F53">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E72FC4" w:rsidRDefault="004F7F53">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E72FC4" w:rsidRDefault="004F7F53">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wymaga wniesienia wadium.</w:t>
      </w:r>
    </w:p>
    <w:p w:rsidR="00E72FC4" w:rsidRDefault="004F7F53">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E72FC4" w:rsidRDefault="00E72FC4">
      <w:pPr>
        <w:suppressAutoHyphens/>
        <w:spacing w:line="276" w:lineRule="auto"/>
        <w:ind w:left="360"/>
        <w:jc w:val="both"/>
        <w:rPr>
          <w:rFonts w:ascii="Tahoma" w:hAnsi="Tahoma" w:cs="Tahoma"/>
          <w:sz w:val="18"/>
          <w:szCs w:val="18"/>
        </w:rPr>
      </w:pPr>
    </w:p>
    <w:p w:rsidR="00E72FC4" w:rsidRDefault="004F7F53">
      <w:pPr>
        <w:pStyle w:val="Nagwek1"/>
        <w:numPr>
          <w:ilvl w:val="0"/>
          <w:numId w:val="6"/>
        </w:numPr>
        <w:tabs>
          <w:tab w:val="num" w:pos="540"/>
        </w:tabs>
        <w:spacing w:after="0"/>
        <w:rPr>
          <w:color w:val="000000"/>
          <w:sz w:val="20"/>
          <w:szCs w:val="20"/>
        </w:rPr>
      </w:pPr>
      <w:bookmarkStart w:id="1" w:name="_Toc306084389"/>
      <w:bookmarkStart w:id="2" w:name="_Toc353095702"/>
      <w:r>
        <w:rPr>
          <w:color w:val="000000"/>
          <w:sz w:val="20"/>
          <w:szCs w:val="20"/>
        </w:rPr>
        <w:t>OPIS PRZEDMIOTU ZAMÓWIENIA</w:t>
      </w:r>
      <w:bookmarkEnd w:id="1"/>
      <w:bookmarkEnd w:id="2"/>
    </w:p>
    <w:p w:rsidR="00E72FC4" w:rsidRDefault="00E72FC4">
      <w:pPr>
        <w:rPr>
          <w:sz w:val="18"/>
          <w:szCs w:val="18"/>
        </w:rPr>
      </w:pPr>
    </w:p>
    <w:p w:rsidR="00E72FC4" w:rsidRDefault="004F7F53">
      <w:pPr>
        <w:pStyle w:val="Akapitzlist"/>
        <w:numPr>
          <w:ilvl w:val="0"/>
          <w:numId w:val="8"/>
        </w:numPr>
        <w:tabs>
          <w:tab w:val="clear" w:pos="502"/>
          <w:tab w:val="num" w:pos="426"/>
        </w:tabs>
        <w:spacing w:line="240" w:lineRule="atLeast"/>
        <w:ind w:hanging="502"/>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 xml:space="preserve">wykonanie robót budowlanych </w:t>
      </w:r>
      <w:r w:rsidRPr="006D0866">
        <w:rPr>
          <w:rFonts w:ascii="Tahoma" w:hAnsi="Tahoma" w:cs="Tahoma"/>
          <w:color w:val="000000"/>
          <w:sz w:val="18"/>
          <w:szCs w:val="18"/>
        </w:rPr>
        <w:t>polegających</w:t>
      </w:r>
      <w:r w:rsidRPr="006D0866">
        <w:rPr>
          <w:rFonts w:ascii="Tahoma" w:hAnsi="Tahoma" w:cs="Tahoma"/>
          <w:sz w:val="18"/>
          <w:szCs w:val="18"/>
        </w:rPr>
        <w:t xml:space="preserve"> </w:t>
      </w:r>
      <w:r w:rsidR="006D0866">
        <w:rPr>
          <w:rFonts w:ascii="Tahoma" w:hAnsi="Tahoma" w:cs="Tahoma"/>
          <w:sz w:val="18"/>
          <w:szCs w:val="18"/>
        </w:rPr>
        <w:t xml:space="preserve">na </w:t>
      </w:r>
      <w:r w:rsidR="006D0866">
        <w:rPr>
          <w:rFonts w:ascii="Tahoma" w:hAnsi="Tahoma" w:cs="Tahoma"/>
          <w:b/>
          <w:sz w:val="18"/>
          <w:szCs w:val="18"/>
        </w:rPr>
        <w:t>Budowie małego kompleksu sportowego przy Publicznym Gimnazjum Nr 43 i Szkole Podstawowej nr 162.</w:t>
      </w:r>
    </w:p>
    <w:p w:rsidR="00E72FC4" w:rsidRDefault="004F7F53">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E72FC4" w:rsidRDefault="004F7F53">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E72FC4" w:rsidRDefault="004F7F53">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E72FC4" w:rsidRDefault="004F7F53">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E72FC4" w:rsidRDefault="004F7F53">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E72FC4" w:rsidRDefault="004F7F53">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E72FC4" w:rsidRDefault="004F7F53">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E72FC4" w:rsidRDefault="004F7F53">
      <w:pPr>
        <w:widowControl w:val="0"/>
        <w:autoSpaceDE w:val="0"/>
        <w:autoSpaceDN w:val="0"/>
        <w:adjustRightInd w:val="0"/>
        <w:spacing w:line="240" w:lineRule="atLeast"/>
        <w:jc w:val="both"/>
        <w:rPr>
          <w:rFonts w:ascii="Arial" w:hAnsi="Arial" w:cs="Arial"/>
          <w:color w:val="000000"/>
          <w:sz w:val="18"/>
          <w:szCs w:val="18"/>
        </w:rPr>
      </w:pPr>
      <w:r>
        <w:rPr>
          <w:rFonts w:ascii="Arial" w:hAnsi="Arial" w:cs="Arial"/>
          <w:color w:val="000000"/>
          <w:sz w:val="18"/>
          <w:szCs w:val="18"/>
        </w:rPr>
        <w:lastRenderedPageBreak/>
        <w:t>4.  Kod wg Wspólnego Słownika Zamówień (CPV):</w:t>
      </w:r>
    </w:p>
    <w:p w:rsidR="006D0866" w:rsidRPr="006D0866" w:rsidRDefault="006D0866" w:rsidP="006D0866">
      <w:pPr>
        <w:widowControl w:val="0"/>
        <w:autoSpaceDE w:val="0"/>
        <w:autoSpaceDN w:val="0"/>
        <w:adjustRightInd w:val="0"/>
        <w:spacing w:line="240" w:lineRule="atLeast"/>
        <w:jc w:val="both"/>
        <w:rPr>
          <w:rFonts w:ascii="Arial" w:hAnsi="Arial" w:cs="Arial"/>
          <w:color w:val="000000"/>
          <w:sz w:val="18"/>
          <w:szCs w:val="18"/>
        </w:rPr>
      </w:pPr>
      <w:r>
        <w:rPr>
          <w:rFonts w:ascii="Tahoma" w:hAnsi="Tahoma" w:cs="Tahoma"/>
          <w:b/>
          <w:bCs/>
          <w:sz w:val="16"/>
          <w:szCs w:val="16"/>
        </w:rPr>
        <w:t xml:space="preserve">      Główny kod CPV:  </w:t>
      </w:r>
      <w:r w:rsidRPr="00FA2515">
        <w:rPr>
          <w:rFonts w:ascii="Arial" w:hAnsi="Arial" w:cs="Arial"/>
          <w:b/>
          <w:color w:val="000000"/>
          <w:sz w:val="18"/>
          <w:szCs w:val="18"/>
        </w:rPr>
        <w:t>45.21.22.22-8</w:t>
      </w:r>
      <w:r w:rsidRPr="00FA2515">
        <w:rPr>
          <w:rFonts w:ascii="Arial" w:hAnsi="Arial" w:cs="Arial"/>
          <w:color w:val="000000"/>
        </w:rPr>
        <w:t xml:space="preserve"> </w:t>
      </w:r>
      <w:r w:rsidRPr="00FA2515">
        <w:rPr>
          <w:rFonts w:ascii="Arial" w:hAnsi="Arial" w:cs="Arial"/>
          <w:b/>
          <w:color w:val="000000"/>
          <w:sz w:val="18"/>
          <w:szCs w:val="18"/>
        </w:rPr>
        <w:t>Roboty budowlane w zakresie budowy obiektów sportowych</w:t>
      </w:r>
    </w:p>
    <w:p w:rsidR="006D0866" w:rsidRPr="00FA2515" w:rsidRDefault="006D0866" w:rsidP="006D0866">
      <w:pPr>
        <w:autoSpaceDE w:val="0"/>
        <w:autoSpaceDN w:val="0"/>
        <w:adjustRightInd w:val="0"/>
        <w:rPr>
          <w:rFonts w:ascii="Arial" w:hAnsi="Arial" w:cs="Arial"/>
          <w:b/>
          <w:color w:val="000000"/>
          <w:sz w:val="18"/>
          <w:szCs w:val="18"/>
        </w:rPr>
      </w:pPr>
      <w:r w:rsidRPr="00FA2515">
        <w:rPr>
          <w:rFonts w:ascii="Tahoma" w:hAnsi="Tahoma" w:cs="Tahoma"/>
          <w:b/>
          <w:color w:val="000000"/>
          <w:sz w:val="18"/>
          <w:szCs w:val="18"/>
        </w:rPr>
        <w:t xml:space="preserve">           45111200-0</w:t>
      </w:r>
      <w:r w:rsidRPr="00FA2515">
        <w:rPr>
          <w:rFonts w:ascii="Arial" w:hAnsi="Arial" w:cs="Arial"/>
          <w:b/>
          <w:color w:val="000000"/>
          <w:sz w:val="18"/>
          <w:szCs w:val="18"/>
        </w:rPr>
        <w:t xml:space="preserve">  Roboty w zakresie przygotowania terenu pod budowę i roboty ziemne</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45112710-5 Roboty  w zakresie kształtowania terenów zielonych</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 xml:space="preserve">45112720-8 Roboty w zakresie kształtowania terenów sportowych i rekreacyjnych </w:t>
      </w:r>
      <w:r w:rsidRPr="00FA2515">
        <w:rPr>
          <w:rFonts w:ascii="Tahoma" w:hAnsi="Tahoma" w:cs="Tahoma"/>
          <w:b/>
          <w:color w:val="000000"/>
          <w:sz w:val="18"/>
          <w:szCs w:val="18"/>
        </w:rPr>
        <w:br/>
        <w:t xml:space="preserve">                        (nawierzchnia poliuretanowa)</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45212221-1 Roboty budowlane związane z obiektami na terenach sportowych (obrzeża)</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45223800-4 Montaż i wznoszenie gotowych konstrukcji</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45233000-9 Roboty w zakresie konstruowania, fundamentowania oraz wykonywania</w:t>
      </w:r>
      <w:r w:rsidRPr="00FA2515">
        <w:rPr>
          <w:rFonts w:ascii="Tahoma" w:hAnsi="Tahoma" w:cs="Tahoma"/>
          <w:b/>
          <w:color w:val="000000"/>
          <w:sz w:val="18"/>
          <w:szCs w:val="18"/>
        </w:rPr>
        <w:br/>
        <w:t xml:space="preserve">                        nawierzchni (podbudowa z kruszyw)</w:t>
      </w:r>
    </w:p>
    <w:p w:rsidR="006D0866" w:rsidRPr="00FA2515"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45262300-4 Betonowanie</w:t>
      </w:r>
    </w:p>
    <w:p w:rsidR="006D0866" w:rsidRPr="006D0866" w:rsidRDefault="006D0866" w:rsidP="006D0866">
      <w:pPr>
        <w:autoSpaceDE w:val="0"/>
        <w:autoSpaceDN w:val="0"/>
        <w:adjustRightInd w:val="0"/>
        <w:ind w:left="567"/>
        <w:rPr>
          <w:rFonts w:ascii="Tahoma" w:hAnsi="Tahoma" w:cs="Tahoma"/>
          <w:b/>
          <w:color w:val="000000"/>
          <w:sz w:val="18"/>
          <w:szCs w:val="18"/>
        </w:rPr>
      </w:pPr>
      <w:r w:rsidRPr="00FA2515">
        <w:rPr>
          <w:rFonts w:ascii="Tahoma" w:hAnsi="Tahoma" w:cs="Tahoma"/>
          <w:b/>
          <w:color w:val="000000"/>
          <w:sz w:val="18"/>
          <w:szCs w:val="18"/>
        </w:rPr>
        <w:t>45342000-6 Wznoszenie ogrodzeń</w:t>
      </w:r>
    </w:p>
    <w:p w:rsidR="00E72FC4" w:rsidRDefault="004F7F53">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E72FC4" w:rsidRDefault="004F7F53">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E72FC4" w:rsidRDefault="004F7F53">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E72FC4" w:rsidRDefault="004F7F53">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E72FC4" w:rsidRPr="006D0866" w:rsidRDefault="004F7F53">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charakteru robót, jeśli okoliczności te możliwe były do ustalenia przy  przeprowadzonej z należytą starannością</w:t>
      </w:r>
      <w:r>
        <w:rPr>
          <w:rFonts w:ascii="Tahoma" w:hAnsi="Tahoma" w:cs="Tahoma"/>
          <w:color w:val="000000"/>
          <w:sz w:val="18"/>
          <w:szCs w:val="18"/>
        </w:rPr>
        <w:br/>
        <w:t xml:space="preserve">     wizji lokalnej. W celu </w:t>
      </w:r>
      <w:r>
        <w:rPr>
          <w:rStyle w:val="apple-style-span"/>
          <w:rFonts w:ascii="Tahoma" w:hAnsi="Tahoma" w:cs="Tahoma"/>
          <w:color w:val="000000"/>
          <w:sz w:val="18"/>
          <w:szCs w:val="18"/>
        </w:rPr>
        <w:t>ustalenia terminu wizji należy skontaktować się</w:t>
      </w:r>
      <w:r>
        <w:rPr>
          <w:rStyle w:val="apple-style-span"/>
          <w:rFonts w:ascii="Tahoma" w:hAnsi="Tahoma" w:cs="Tahoma"/>
          <w:b/>
          <w:color w:val="000000"/>
          <w:sz w:val="18"/>
          <w:szCs w:val="18"/>
        </w:rPr>
        <w:t xml:space="preserve">  </w:t>
      </w:r>
      <w:r w:rsidRPr="006D0866">
        <w:rPr>
          <w:rStyle w:val="apple-style-span"/>
          <w:rFonts w:ascii="Tahoma" w:hAnsi="Tahoma" w:cs="Tahoma"/>
          <w:b/>
          <w:color w:val="000000"/>
          <w:sz w:val="18"/>
          <w:szCs w:val="18"/>
        </w:rPr>
        <w:t xml:space="preserve">z p. </w:t>
      </w:r>
      <w:r w:rsidR="006D0866">
        <w:rPr>
          <w:rStyle w:val="apple-style-span"/>
          <w:rFonts w:ascii="Tahoma" w:hAnsi="Tahoma" w:cs="Tahoma"/>
          <w:b/>
          <w:color w:val="000000"/>
          <w:sz w:val="18"/>
          <w:szCs w:val="18"/>
        </w:rPr>
        <w:t xml:space="preserve">Michałem </w:t>
      </w:r>
      <w:proofErr w:type="spellStart"/>
      <w:r w:rsidR="006D0866">
        <w:rPr>
          <w:rStyle w:val="apple-style-span"/>
          <w:rFonts w:ascii="Tahoma" w:hAnsi="Tahoma" w:cs="Tahoma"/>
          <w:b/>
          <w:color w:val="000000"/>
          <w:sz w:val="18"/>
          <w:szCs w:val="18"/>
        </w:rPr>
        <w:t>Jarneckim</w:t>
      </w:r>
      <w:proofErr w:type="spellEnd"/>
      <w:r w:rsidR="006D0866">
        <w:rPr>
          <w:rStyle w:val="apple-style-span"/>
          <w:rFonts w:ascii="Tahoma" w:hAnsi="Tahoma" w:cs="Tahoma"/>
          <w:b/>
          <w:color w:val="000000"/>
          <w:sz w:val="18"/>
          <w:szCs w:val="18"/>
        </w:rPr>
        <w:t xml:space="preserve"> – </w:t>
      </w:r>
      <w:r w:rsidR="006D0866">
        <w:rPr>
          <w:rStyle w:val="apple-style-span"/>
          <w:rFonts w:ascii="Tahoma" w:hAnsi="Tahoma" w:cs="Tahoma"/>
          <w:b/>
          <w:color w:val="000000"/>
          <w:sz w:val="18"/>
          <w:szCs w:val="18"/>
        </w:rPr>
        <w:br/>
        <w:t xml:space="preserve">      Kierownikiem   Gospodarczym</w:t>
      </w:r>
    </w:p>
    <w:p w:rsidR="00E72FC4" w:rsidRDefault="004F7F53">
      <w:pPr>
        <w:widowControl w:val="0"/>
        <w:autoSpaceDE w:val="0"/>
        <w:autoSpaceDN w:val="0"/>
        <w:adjustRightInd w:val="0"/>
        <w:spacing w:line="240" w:lineRule="atLeast"/>
        <w:jc w:val="both"/>
        <w:rPr>
          <w:rFonts w:ascii="Tahoma" w:hAnsi="Tahoma" w:cs="Tahoma"/>
          <w:i/>
          <w:color w:val="000000"/>
          <w:sz w:val="18"/>
          <w:szCs w:val="18"/>
        </w:rPr>
      </w:pPr>
      <w:r w:rsidRPr="006D0866">
        <w:rPr>
          <w:rFonts w:ascii="Tahoma" w:hAnsi="Tahoma" w:cs="Tahoma"/>
          <w:b/>
          <w:color w:val="000000"/>
          <w:sz w:val="18"/>
          <w:szCs w:val="18"/>
        </w:rPr>
        <w:t>10. Wykonawca ma obowiązek zapoznać się z dokumentacją projektową i na jej podstawie sporządzić</w:t>
      </w:r>
      <w:r>
        <w:rPr>
          <w:rFonts w:ascii="Tahoma" w:hAnsi="Tahoma" w:cs="Tahoma"/>
          <w:b/>
          <w:color w:val="000000"/>
          <w:sz w:val="18"/>
          <w:szCs w:val="18"/>
        </w:rPr>
        <w:t xml:space="preserve"> </w:t>
      </w:r>
      <w:r>
        <w:rPr>
          <w:rFonts w:ascii="Tahoma" w:hAnsi="Tahoma" w:cs="Tahoma"/>
          <w:b/>
          <w:color w:val="000000"/>
          <w:sz w:val="18"/>
          <w:szCs w:val="18"/>
        </w:rPr>
        <w:br/>
        <w:t xml:space="preserve">       ofertę</w:t>
      </w:r>
      <w:r>
        <w:rPr>
          <w:rFonts w:ascii="Tahoma" w:hAnsi="Tahoma" w:cs="Tahoma"/>
          <w:b/>
          <w:i/>
          <w:color w:val="000000"/>
          <w:sz w:val="18"/>
          <w:szCs w:val="18"/>
        </w:rPr>
        <w:t xml:space="preserve">.  </w:t>
      </w:r>
      <w:r>
        <w:rPr>
          <w:rFonts w:ascii="Tahoma" w:hAnsi="Tahoma" w:cs="Tahoma"/>
          <w:i/>
          <w:color w:val="000000"/>
          <w:sz w:val="18"/>
          <w:szCs w:val="18"/>
        </w:rPr>
        <w:t>(Przedmiar stanowi element pomocniczy do Wyceny robót).</w:t>
      </w:r>
    </w:p>
    <w:p w:rsidR="00E72FC4" w:rsidRDefault="004F7F53">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 xml:space="preserve">11. Termin gwarancji </w:t>
      </w:r>
      <w:bookmarkStart w:id="3" w:name="OLE_LINK2"/>
      <w:bookmarkStart w:id="4" w:name="OLE_LINK3"/>
      <w:r>
        <w:rPr>
          <w:rFonts w:ascii="Tahoma" w:hAnsi="Tahoma" w:cs="Tahoma"/>
          <w:color w:val="000000"/>
          <w:sz w:val="18"/>
          <w:szCs w:val="18"/>
        </w:rPr>
        <w:t>na wykonane rob</w:t>
      </w:r>
      <w:bookmarkEnd w:id="3"/>
      <w:bookmarkEnd w:id="4"/>
      <w:r>
        <w:rPr>
          <w:rFonts w:ascii="Tahoma" w:hAnsi="Tahoma" w:cs="Tahoma"/>
          <w:color w:val="000000"/>
          <w:sz w:val="18"/>
          <w:szCs w:val="18"/>
        </w:rPr>
        <w:t xml:space="preserve">ót budowlanych i zainstalowanych materiałów i urządzeń - </w:t>
      </w:r>
      <w:r>
        <w:rPr>
          <w:rFonts w:ascii="Tahoma" w:hAnsi="Tahoma" w:cs="Tahoma"/>
          <w:b/>
          <w:sz w:val="18"/>
          <w:szCs w:val="18"/>
        </w:rPr>
        <w:t xml:space="preserve">minimum </w:t>
      </w:r>
      <w:r>
        <w:rPr>
          <w:rFonts w:ascii="Tahoma" w:hAnsi="Tahoma" w:cs="Tahoma"/>
          <w:b/>
          <w:sz w:val="18"/>
          <w:szCs w:val="18"/>
        </w:rPr>
        <w:br/>
        <w:t xml:space="preserve">      24 m-ce max</w:t>
      </w:r>
      <w:r>
        <w:rPr>
          <w:rFonts w:ascii="Tahoma" w:hAnsi="Tahoma" w:cs="Tahoma"/>
          <w:sz w:val="18"/>
          <w:szCs w:val="18"/>
        </w:rPr>
        <w:t xml:space="preserve"> </w:t>
      </w:r>
      <w:r>
        <w:rPr>
          <w:rFonts w:ascii="Tahoma" w:hAnsi="Tahoma" w:cs="Tahoma"/>
          <w:b/>
          <w:sz w:val="18"/>
          <w:szCs w:val="18"/>
        </w:rPr>
        <w:t>60 miesięcy</w:t>
      </w:r>
      <w:r>
        <w:rPr>
          <w:rFonts w:ascii="Tahoma" w:hAnsi="Tahoma" w:cs="Tahoma"/>
          <w:b/>
          <w:color w:val="000000"/>
          <w:sz w:val="18"/>
          <w:szCs w:val="18"/>
        </w:rPr>
        <w:t>.</w:t>
      </w:r>
    </w:p>
    <w:p w:rsidR="00E72FC4" w:rsidRDefault="004F7F53">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 xml:space="preserve">12. Okres rękojmi na wady prac i zainstalowanych materiałów i urządzeń - minimum 24 m-ce max </w:t>
      </w:r>
      <w:r>
        <w:rPr>
          <w:rFonts w:ascii="Tahoma" w:hAnsi="Tahoma" w:cs="Tahoma"/>
          <w:b/>
          <w:color w:val="000000"/>
          <w:sz w:val="18"/>
          <w:szCs w:val="18"/>
        </w:rPr>
        <w:br/>
        <w:t xml:space="preserve">      60 miesięcy.</w:t>
      </w:r>
    </w:p>
    <w:p w:rsidR="00E72FC4" w:rsidRDefault="004F7F53">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 Wykonawca na własny koszt zapewni składowanie powstałych w wyniku prowadzonych robót  odpadów i gruzu</w:t>
      </w:r>
      <w:r>
        <w:rPr>
          <w:rFonts w:ascii="Tahoma" w:hAnsi="Tahoma" w:cs="Tahoma"/>
          <w:color w:val="000000"/>
          <w:sz w:val="18"/>
          <w:szCs w:val="18"/>
        </w:rPr>
        <w:br/>
        <w:t xml:space="preserve">       oraz na własny koszt usunie je z miejsca prowadzonych robót. </w:t>
      </w:r>
    </w:p>
    <w:p w:rsidR="00E72FC4" w:rsidRDefault="004F7F53">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 Zakres świadczenia wykonawcy obejmuje też urządzenie własnym kosztem i staraniem zaplecza budowy</w:t>
      </w:r>
      <w:r>
        <w:rPr>
          <w:rFonts w:ascii="Tahoma" w:hAnsi="Tahoma" w:cs="Tahoma"/>
          <w:color w:val="000000"/>
          <w:sz w:val="18"/>
          <w:szCs w:val="18"/>
        </w:rPr>
        <w:br/>
        <w:t xml:space="preserve">       i ponoszenie kosztów jego utrzymania (w tym koszty zabezpieczenia, dozoru oraz ochrony  mienia znajdującego</w:t>
      </w:r>
      <w:r>
        <w:rPr>
          <w:rFonts w:ascii="Tahoma" w:hAnsi="Tahoma" w:cs="Tahoma"/>
          <w:color w:val="000000"/>
          <w:sz w:val="18"/>
          <w:szCs w:val="18"/>
        </w:rPr>
        <w:br/>
        <w:t xml:space="preserve">       się na placu budowy).</w:t>
      </w:r>
    </w:p>
    <w:p w:rsidR="00E72FC4" w:rsidRDefault="00E72FC4">
      <w:pPr>
        <w:widowControl w:val="0"/>
        <w:autoSpaceDE w:val="0"/>
        <w:autoSpaceDN w:val="0"/>
        <w:adjustRightInd w:val="0"/>
        <w:ind w:left="357"/>
        <w:jc w:val="both"/>
        <w:rPr>
          <w:rFonts w:ascii="Arial" w:hAnsi="Arial" w:cs="Arial"/>
          <w:color w:val="000000"/>
          <w:sz w:val="18"/>
          <w:szCs w:val="18"/>
        </w:rPr>
      </w:pPr>
    </w:p>
    <w:p w:rsidR="00E72FC4" w:rsidRDefault="00E72FC4">
      <w:pPr>
        <w:widowControl w:val="0"/>
        <w:autoSpaceDE w:val="0"/>
        <w:autoSpaceDN w:val="0"/>
        <w:adjustRightInd w:val="0"/>
        <w:ind w:left="357"/>
        <w:jc w:val="both"/>
        <w:rPr>
          <w:rFonts w:ascii="Arial" w:hAnsi="Arial" w:cs="Arial"/>
          <w:color w:val="000000"/>
          <w:sz w:val="18"/>
          <w:szCs w:val="18"/>
        </w:rPr>
      </w:pPr>
    </w:p>
    <w:p w:rsidR="00E72FC4" w:rsidRDefault="004F7F53">
      <w:pPr>
        <w:pStyle w:val="Nagwek1"/>
        <w:numPr>
          <w:ilvl w:val="0"/>
          <w:numId w:val="6"/>
        </w:numPr>
        <w:spacing w:before="0" w:after="0"/>
        <w:ind w:left="539" w:hanging="539"/>
        <w:rPr>
          <w:rFonts w:ascii="Tahoma" w:hAnsi="Tahoma" w:cs="Tahoma"/>
          <w:color w:val="000000"/>
          <w:sz w:val="20"/>
          <w:szCs w:val="20"/>
        </w:rPr>
      </w:pPr>
      <w:bookmarkStart w:id="5" w:name="_Toc306084390"/>
      <w:bookmarkStart w:id="6" w:name="_Toc353095703"/>
      <w:r>
        <w:rPr>
          <w:rFonts w:ascii="Tahoma" w:hAnsi="Tahoma" w:cs="Tahoma"/>
          <w:color w:val="000000"/>
          <w:sz w:val="20"/>
          <w:szCs w:val="20"/>
        </w:rPr>
        <w:t>WARUNKI WYKONANIA PRZEDMIOTU ZAMÓWIENIA</w:t>
      </w:r>
      <w:bookmarkEnd w:id="5"/>
      <w:bookmarkEnd w:id="6"/>
    </w:p>
    <w:p w:rsidR="00E72FC4" w:rsidRDefault="00E72FC4"/>
    <w:p w:rsidR="00E72FC4" w:rsidRDefault="004F7F53">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 i 11 do SIWZ</w:t>
      </w:r>
      <w:r>
        <w:rPr>
          <w:rFonts w:ascii="Tahoma" w:hAnsi="Tahoma" w:cs="Tahoma"/>
          <w:sz w:val="18"/>
          <w:szCs w:val="18"/>
        </w:rPr>
        <w:t xml:space="preserve"> </w:t>
      </w:r>
    </w:p>
    <w:p w:rsidR="00E72FC4" w:rsidRDefault="004F7F53">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E72FC4" w:rsidRDefault="004F7F53">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E72FC4" w:rsidRDefault="004F7F53">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E72FC4" w:rsidRDefault="004F7F53">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E72FC4" w:rsidRDefault="00E72FC4">
      <w:pPr>
        <w:widowControl w:val="0"/>
        <w:autoSpaceDE w:val="0"/>
        <w:autoSpaceDN w:val="0"/>
        <w:adjustRightInd w:val="0"/>
        <w:rPr>
          <w:rFonts w:ascii="Arial" w:hAnsi="Arial" w:cs="Arial"/>
          <w:color w:val="000000"/>
          <w:sz w:val="18"/>
          <w:szCs w:val="18"/>
        </w:rPr>
      </w:pPr>
    </w:p>
    <w:p w:rsidR="00E72FC4" w:rsidRDefault="004F7F53">
      <w:pPr>
        <w:pStyle w:val="Nagwek1"/>
        <w:numPr>
          <w:ilvl w:val="0"/>
          <w:numId w:val="6"/>
        </w:numPr>
        <w:spacing w:after="120"/>
        <w:ind w:left="539" w:hanging="539"/>
        <w:rPr>
          <w:rFonts w:ascii="Tahoma" w:hAnsi="Tahoma" w:cs="Tahoma"/>
          <w:color w:val="000000"/>
          <w:sz w:val="20"/>
          <w:szCs w:val="20"/>
        </w:rPr>
      </w:pPr>
      <w:bookmarkStart w:id="7" w:name="_Toc306084391"/>
      <w:bookmarkStart w:id="8" w:name="_Toc353095704"/>
      <w:r>
        <w:rPr>
          <w:rFonts w:ascii="Tahoma" w:hAnsi="Tahoma" w:cs="Tahoma"/>
          <w:color w:val="000000"/>
          <w:sz w:val="20"/>
          <w:szCs w:val="20"/>
        </w:rPr>
        <w:t>WYKONYWANIE ROBÓT PRZY POMOCY INNYCH OSÓB</w:t>
      </w:r>
      <w:bookmarkEnd w:id="7"/>
      <w:bookmarkEnd w:id="8"/>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Przed podpisaniem przez Wykonawcę umowy z podwykonawcą obowiązany jest on uzyskać na to zgodę Zamawiającego oraz przedłożyć umowę  z podwykonawcą lub jej projekt wraz z częścią dokumentacji dotyczącą wykonania robót określonych w umowie.</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E72FC4" w:rsidRDefault="004F7F53">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E72FC4" w:rsidRDefault="00E72FC4">
      <w:pPr>
        <w:jc w:val="both"/>
        <w:rPr>
          <w:rFonts w:ascii="Arial" w:hAnsi="Arial" w:cs="Arial"/>
          <w:color w:val="000000"/>
          <w:sz w:val="18"/>
          <w:szCs w:val="18"/>
        </w:rPr>
      </w:pPr>
    </w:p>
    <w:p w:rsidR="00E72FC4" w:rsidRDefault="004F7F53">
      <w:pPr>
        <w:pStyle w:val="Nagwek1"/>
        <w:numPr>
          <w:ilvl w:val="0"/>
          <w:numId w:val="6"/>
        </w:numPr>
        <w:spacing w:after="120"/>
        <w:ind w:left="539" w:hanging="539"/>
        <w:rPr>
          <w:rFonts w:ascii="Tahoma" w:hAnsi="Tahoma" w:cs="Tahoma"/>
          <w:color w:val="000000"/>
          <w:sz w:val="20"/>
          <w:szCs w:val="20"/>
        </w:rPr>
      </w:pPr>
      <w:bookmarkStart w:id="9" w:name="_Toc306084392"/>
      <w:bookmarkStart w:id="10" w:name="_Toc353095705"/>
      <w:r>
        <w:rPr>
          <w:rFonts w:ascii="Tahoma" w:hAnsi="Tahoma" w:cs="Tahoma"/>
          <w:color w:val="000000"/>
          <w:sz w:val="20"/>
          <w:szCs w:val="20"/>
        </w:rPr>
        <w:t>WYNAGRODZENIE Z TYTUŁU WYKONANYCH ROBÓT</w:t>
      </w:r>
      <w:bookmarkEnd w:id="9"/>
      <w:bookmarkEnd w:id="10"/>
    </w:p>
    <w:p w:rsidR="00E72FC4" w:rsidRDefault="004F7F53">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E72FC4" w:rsidRDefault="004F7F53">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E72FC4" w:rsidRDefault="004F7F53">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E72FC4" w:rsidRDefault="00E72FC4">
      <w:pPr>
        <w:pStyle w:val="Akapitzlist"/>
        <w:ind w:left="426"/>
        <w:rPr>
          <w:rFonts w:ascii="Tahoma" w:hAnsi="Tahoma" w:cs="Tahoma"/>
          <w:color w:val="000000"/>
          <w:sz w:val="18"/>
          <w:szCs w:val="18"/>
        </w:rPr>
      </w:pPr>
    </w:p>
    <w:p w:rsidR="00E72FC4" w:rsidRDefault="004F7F53">
      <w:pPr>
        <w:pStyle w:val="Nagwek1"/>
        <w:numPr>
          <w:ilvl w:val="0"/>
          <w:numId w:val="6"/>
        </w:numPr>
        <w:spacing w:after="120"/>
        <w:ind w:left="539" w:hanging="539"/>
        <w:rPr>
          <w:rFonts w:ascii="Tahoma" w:hAnsi="Tahoma" w:cs="Tahoma"/>
          <w:color w:val="000000"/>
          <w:sz w:val="20"/>
          <w:szCs w:val="20"/>
        </w:rPr>
      </w:pPr>
      <w:bookmarkStart w:id="11" w:name="_Toc306084393"/>
      <w:bookmarkStart w:id="12" w:name="_Toc353095706"/>
      <w:r>
        <w:rPr>
          <w:rFonts w:ascii="Tahoma" w:hAnsi="Tahoma" w:cs="Tahoma"/>
          <w:color w:val="000000"/>
          <w:sz w:val="20"/>
          <w:szCs w:val="20"/>
        </w:rPr>
        <w:t>WYMOGI DOTYCZĄCE MATERIAŁÓW I SPRZĘTU</w:t>
      </w:r>
      <w:bookmarkEnd w:id="11"/>
      <w:bookmarkEnd w:id="12"/>
    </w:p>
    <w:p w:rsidR="00E72FC4" w:rsidRDefault="004F7F53">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E72FC4" w:rsidRDefault="004F7F53">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E72FC4" w:rsidRDefault="004F7F53">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E72FC4" w:rsidRDefault="00E72FC4">
      <w:pPr>
        <w:widowControl w:val="0"/>
        <w:autoSpaceDE w:val="0"/>
        <w:autoSpaceDN w:val="0"/>
        <w:adjustRightInd w:val="0"/>
        <w:jc w:val="both"/>
        <w:rPr>
          <w:rFonts w:ascii="Arial" w:hAnsi="Arial" w:cs="Arial"/>
          <w:color w:val="000000"/>
          <w:sz w:val="18"/>
          <w:szCs w:val="18"/>
        </w:rPr>
      </w:pPr>
    </w:p>
    <w:p w:rsidR="00E72FC4" w:rsidRDefault="004F7F53">
      <w:pPr>
        <w:pStyle w:val="Nagwek1"/>
        <w:numPr>
          <w:ilvl w:val="0"/>
          <w:numId w:val="6"/>
        </w:numPr>
        <w:spacing w:after="120"/>
        <w:ind w:left="539" w:hanging="539"/>
        <w:rPr>
          <w:rFonts w:ascii="Tahoma" w:hAnsi="Tahoma" w:cs="Tahoma"/>
          <w:color w:val="000000"/>
          <w:sz w:val="20"/>
          <w:szCs w:val="20"/>
        </w:rPr>
      </w:pPr>
      <w:bookmarkStart w:id="13" w:name="_Toc306084394"/>
      <w:bookmarkStart w:id="14" w:name="_Toc353095707"/>
      <w:r>
        <w:rPr>
          <w:rFonts w:ascii="Tahoma" w:hAnsi="Tahoma" w:cs="Tahoma"/>
          <w:color w:val="000000"/>
          <w:sz w:val="20"/>
          <w:szCs w:val="20"/>
        </w:rPr>
        <w:t>UBEZPIECZENIE</w:t>
      </w:r>
      <w:bookmarkEnd w:id="13"/>
      <w:bookmarkEnd w:id="14"/>
      <w:r>
        <w:rPr>
          <w:rFonts w:ascii="Tahoma" w:hAnsi="Tahoma" w:cs="Tahoma"/>
          <w:color w:val="000000"/>
          <w:sz w:val="20"/>
          <w:szCs w:val="20"/>
        </w:rPr>
        <w:t xml:space="preserve"> </w:t>
      </w:r>
    </w:p>
    <w:p w:rsidR="00E72FC4" w:rsidRDefault="004F7F53">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E72FC4" w:rsidRDefault="004F7F53">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E72FC4" w:rsidRDefault="004F7F53">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E72FC4" w:rsidRDefault="004F7F53">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E72FC4" w:rsidRDefault="004F7F53">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5" w:name="_Toc306084395"/>
      <w:r>
        <w:rPr>
          <w:rFonts w:ascii="Tahoma" w:hAnsi="Tahoma" w:cs="Tahoma"/>
          <w:color w:val="000000"/>
          <w:sz w:val="18"/>
          <w:szCs w:val="18"/>
        </w:rPr>
        <w:t>.</w:t>
      </w:r>
    </w:p>
    <w:p w:rsidR="00E72FC4" w:rsidRDefault="00E72FC4">
      <w:pPr>
        <w:jc w:val="both"/>
        <w:rPr>
          <w:rFonts w:ascii="Arial" w:hAnsi="Arial" w:cs="Arial"/>
          <w:b/>
          <w:color w:val="000000"/>
          <w:sz w:val="18"/>
          <w:szCs w:val="18"/>
        </w:rPr>
      </w:pPr>
    </w:p>
    <w:p w:rsidR="00E72FC4" w:rsidRDefault="004F7F53">
      <w:pPr>
        <w:pStyle w:val="Nagwek1"/>
        <w:numPr>
          <w:ilvl w:val="0"/>
          <w:numId w:val="6"/>
        </w:numPr>
        <w:spacing w:after="120"/>
        <w:ind w:left="539" w:hanging="539"/>
        <w:rPr>
          <w:color w:val="000000"/>
          <w:sz w:val="20"/>
          <w:szCs w:val="20"/>
        </w:rPr>
      </w:pPr>
      <w:bookmarkStart w:id="16" w:name="_Toc353095708"/>
      <w:r>
        <w:rPr>
          <w:rFonts w:ascii="Tahoma" w:hAnsi="Tahoma" w:cs="Tahoma"/>
          <w:color w:val="000000"/>
          <w:sz w:val="20"/>
          <w:szCs w:val="20"/>
        </w:rPr>
        <w:lastRenderedPageBreak/>
        <w:t>TERMIN WYKONANIA ZAMÓWIENIA</w:t>
      </w:r>
      <w:bookmarkEnd w:id="15"/>
      <w:bookmarkEnd w:id="16"/>
      <w:r>
        <w:rPr>
          <w:rFonts w:ascii="Tahoma" w:hAnsi="Tahoma" w:cs="Tahoma"/>
          <w:color w:val="000000"/>
          <w:sz w:val="20"/>
          <w:szCs w:val="20"/>
        </w:rPr>
        <w:t xml:space="preserve"> </w:t>
      </w:r>
    </w:p>
    <w:p w:rsidR="00E72FC4" w:rsidRDefault="00E72FC4">
      <w:pPr>
        <w:rPr>
          <w:rFonts w:ascii="Tahoma" w:hAnsi="Tahoma" w:cs="Tahoma"/>
          <w:color w:val="000000"/>
          <w:sz w:val="18"/>
          <w:szCs w:val="18"/>
        </w:rPr>
      </w:pPr>
    </w:p>
    <w:p w:rsidR="00E72FC4" w:rsidRDefault="004F7F53">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wykonania zamówienia to </w:t>
      </w:r>
      <w:r>
        <w:rPr>
          <w:rFonts w:ascii="Tahoma" w:hAnsi="Tahoma" w:cs="Tahoma"/>
          <w:b/>
          <w:color w:val="000000"/>
          <w:sz w:val="18"/>
          <w:szCs w:val="18"/>
        </w:rPr>
        <w:t>31.08.2017 r.</w:t>
      </w:r>
      <w:r>
        <w:rPr>
          <w:rFonts w:ascii="Tahoma" w:hAnsi="Tahoma" w:cs="Tahoma"/>
          <w:color w:val="000000"/>
          <w:sz w:val="18"/>
          <w:szCs w:val="18"/>
        </w:rPr>
        <w:t xml:space="preserve"> od daty podpisania protokołu wprowadzenia. </w:t>
      </w:r>
    </w:p>
    <w:p w:rsidR="00E72FC4" w:rsidRDefault="004F7F53">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E72FC4" w:rsidRDefault="00E72FC4">
      <w:pPr>
        <w:widowControl w:val="0"/>
        <w:autoSpaceDE w:val="0"/>
        <w:autoSpaceDN w:val="0"/>
        <w:adjustRightInd w:val="0"/>
        <w:spacing w:line="269" w:lineRule="exact"/>
        <w:rPr>
          <w:rFonts w:ascii="Arial" w:hAnsi="Arial" w:cs="Arial"/>
          <w:b/>
          <w:sz w:val="18"/>
          <w:szCs w:val="18"/>
        </w:rPr>
      </w:pPr>
    </w:p>
    <w:p w:rsidR="00E72FC4" w:rsidRDefault="004F7F53">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E72FC4" w:rsidRDefault="004F7F53">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E72FC4" w:rsidRDefault="004F7F53">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 xml:space="preserve">- co najmniej jedną roboty budowlaną  polegającą na budowie </w:t>
      </w:r>
      <w:r w:rsidR="006D0866">
        <w:rPr>
          <w:rFonts w:ascii="Tahoma" w:hAnsi="Tahoma" w:cs="Tahoma"/>
          <w:sz w:val="18"/>
          <w:szCs w:val="18"/>
        </w:rPr>
        <w:t>małego kompleksu sportowego</w:t>
      </w:r>
      <w:r>
        <w:rPr>
          <w:rFonts w:ascii="Tahoma" w:hAnsi="Tahoma" w:cs="Tahoma"/>
          <w:sz w:val="18"/>
          <w:szCs w:val="18"/>
        </w:rPr>
        <w:t xml:space="preserve"> z nawierzchnią poliuretanową o wartości brutto nie mniejszej niż</w:t>
      </w:r>
      <w:r w:rsidR="006D0866">
        <w:rPr>
          <w:rFonts w:ascii="Tahoma" w:hAnsi="Tahoma" w:cs="Tahoma"/>
          <w:sz w:val="18"/>
          <w:szCs w:val="18"/>
        </w:rPr>
        <w:t xml:space="preserve"> 350 000</w:t>
      </w:r>
      <w:r>
        <w:rPr>
          <w:rFonts w:ascii="Tahoma" w:hAnsi="Tahoma" w:cs="Tahoma"/>
          <w:sz w:val="18"/>
          <w:szCs w:val="18"/>
        </w:rPr>
        <w:t>,00 PLN (</w:t>
      </w:r>
      <w:r w:rsidR="006D0866">
        <w:rPr>
          <w:rFonts w:ascii="Tahoma" w:hAnsi="Tahoma" w:cs="Tahoma"/>
          <w:sz w:val="18"/>
          <w:szCs w:val="18"/>
        </w:rPr>
        <w:t>trzysta</w:t>
      </w:r>
      <w:r>
        <w:rPr>
          <w:rFonts w:ascii="Tahoma" w:hAnsi="Tahoma" w:cs="Tahoma"/>
          <w:sz w:val="18"/>
          <w:szCs w:val="18"/>
        </w:rPr>
        <w:t xml:space="preserve"> pięćdziesiąt tysięcy).</w:t>
      </w:r>
    </w:p>
    <w:p w:rsidR="00E72FC4" w:rsidRDefault="004F7F53">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E72FC4" w:rsidRDefault="004F7F53">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E72FC4" w:rsidRDefault="004F7F53">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kierowania robotami budowlanymi bez ograniczeń w specjalności </w:t>
      </w:r>
      <w:proofErr w:type="spellStart"/>
      <w:r>
        <w:rPr>
          <w:rFonts w:ascii="Tahoma" w:hAnsi="Tahoma" w:cs="Tahoma"/>
          <w:sz w:val="18"/>
          <w:szCs w:val="18"/>
        </w:rPr>
        <w:t>konstrukcyjno</w:t>
      </w:r>
      <w:proofErr w:type="spellEnd"/>
      <w:r>
        <w:rPr>
          <w:rFonts w:ascii="Tahoma" w:hAnsi="Tahoma" w:cs="Tahoma"/>
          <w:sz w:val="18"/>
          <w:szCs w:val="18"/>
        </w:rPr>
        <w:t xml:space="preserve"> –budowlanej</w:t>
      </w:r>
      <w:r>
        <w:rPr>
          <w:rFonts w:ascii="Tahoma" w:hAnsi="Tahoma" w:cs="Tahoma"/>
          <w:sz w:val="18"/>
          <w:szCs w:val="18"/>
        </w:rPr>
        <w:br/>
        <w:t xml:space="preserve">     umożliwiające realizację zamówienia na odpowiednim poziomie jakości.</w:t>
      </w:r>
    </w:p>
    <w:p w:rsidR="00E72FC4" w:rsidRDefault="004F7F53">
      <w:pPr>
        <w:spacing w:line="240" w:lineRule="atLeast"/>
        <w:ind w:left="709"/>
        <w:rPr>
          <w:rFonts w:ascii="Tahoma" w:hAnsi="Tahoma" w:cs="Tahoma"/>
          <w:b/>
          <w:sz w:val="18"/>
          <w:szCs w:val="18"/>
        </w:rPr>
      </w:pPr>
      <w:r>
        <w:rPr>
          <w:rFonts w:ascii="Tahoma" w:hAnsi="Tahoma" w:cs="Tahoma"/>
          <w:b/>
          <w:sz w:val="18"/>
          <w:szCs w:val="18"/>
        </w:rPr>
        <w:t>Uwaga:</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w:t>
      </w:r>
      <w:proofErr w:type="spellStart"/>
      <w:r>
        <w:rPr>
          <w:rFonts w:ascii="Tahoma" w:hAnsi="Tahoma" w:cs="Tahoma"/>
          <w:sz w:val="18"/>
          <w:szCs w:val="18"/>
        </w:rPr>
        <w:t>Dz.U</w:t>
      </w:r>
      <w:proofErr w:type="spellEnd"/>
      <w:r>
        <w:rPr>
          <w:rFonts w:ascii="Tahoma" w:hAnsi="Tahoma" w:cs="Tahoma"/>
          <w:sz w:val="18"/>
          <w:szCs w:val="18"/>
        </w:rPr>
        <w:t xml:space="preserve">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E72FC4" w:rsidRDefault="004F7F53">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E72FC4" w:rsidRDefault="004F7F53">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E72FC4" w:rsidRDefault="004F7F53">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E72FC4" w:rsidRDefault="00E72FC4">
      <w:pPr>
        <w:spacing w:line="240" w:lineRule="atLeast"/>
        <w:ind w:left="426"/>
        <w:jc w:val="both"/>
        <w:rPr>
          <w:rFonts w:ascii="Tahoma" w:hAnsi="Tahoma" w:cs="Tahoma"/>
          <w:sz w:val="18"/>
          <w:szCs w:val="18"/>
        </w:rPr>
      </w:pPr>
    </w:p>
    <w:p w:rsidR="00E72FC4" w:rsidRDefault="004F7F53">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E72FC4" w:rsidRDefault="00E72FC4">
      <w:pPr>
        <w:spacing w:line="240" w:lineRule="atLeast"/>
        <w:ind w:left="1248" w:hanging="540"/>
        <w:jc w:val="both"/>
        <w:rPr>
          <w:rFonts w:ascii="Calibri" w:hAnsi="Calibri"/>
          <w:sz w:val="18"/>
          <w:szCs w:val="18"/>
        </w:rPr>
      </w:pPr>
    </w:p>
    <w:p w:rsidR="00E72FC4" w:rsidRDefault="004F7F53">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E72FC4" w:rsidRDefault="004F7F53">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w:t>
      </w:r>
      <w:proofErr w:type="spellStart"/>
      <w:r>
        <w:rPr>
          <w:rFonts w:ascii="Tahoma" w:hAnsi="Tahoma" w:cs="Tahoma"/>
          <w:sz w:val="18"/>
          <w:szCs w:val="18"/>
        </w:rPr>
        <w:t>Pzp</w:t>
      </w:r>
      <w:proofErr w:type="spellEnd"/>
      <w:r>
        <w:rPr>
          <w:rFonts w:ascii="Tahoma" w:hAnsi="Tahoma" w:cs="Tahoma"/>
          <w:sz w:val="18"/>
          <w:szCs w:val="18"/>
        </w:rPr>
        <w:t>.</w:t>
      </w:r>
    </w:p>
    <w:p w:rsidR="00E72FC4" w:rsidRDefault="004F7F53">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ustawy </w:t>
      </w:r>
      <w:proofErr w:type="spellStart"/>
      <w:r>
        <w:rPr>
          <w:rFonts w:ascii="Tahoma" w:hAnsi="Tahoma" w:cs="Tahoma"/>
          <w:sz w:val="18"/>
          <w:szCs w:val="18"/>
        </w:rPr>
        <w:t>Pzp</w:t>
      </w:r>
      <w:proofErr w:type="spellEnd"/>
      <w:r>
        <w:rPr>
          <w:rFonts w:ascii="Tahoma" w:hAnsi="Tahoma" w:cs="Tahoma"/>
          <w:sz w:val="18"/>
          <w:szCs w:val="18"/>
        </w:rPr>
        <w:t>:</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poz.</w:t>
      </w:r>
      <w:r>
        <w:rPr>
          <w:rFonts w:ascii="Tahoma" w:hAnsi="Tahoma" w:cs="Tahoma"/>
          <w:sz w:val="18"/>
          <w:szCs w:val="18"/>
        </w:rPr>
        <w:br/>
        <w:t xml:space="preserve">    615); </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b)  który naruszył obowiązki dotyczące płatności podatków, opłat lub składek na ubezpieczenia społeczne lub</w:t>
      </w:r>
      <w:r>
        <w:rPr>
          <w:rFonts w:ascii="Tahoma" w:hAnsi="Tahoma" w:cs="Tahoma"/>
          <w:sz w:val="18"/>
          <w:szCs w:val="18"/>
        </w:rPr>
        <w:br/>
        <w:t xml:space="preserve">    zdrowotne, co zamawiający jest w stanie wykazać za pomocą stosownych środków dowodowych, z</w:t>
      </w:r>
      <w:r>
        <w:rPr>
          <w:rFonts w:ascii="Tahoma" w:hAnsi="Tahoma" w:cs="Tahoma"/>
          <w:sz w:val="18"/>
          <w:szCs w:val="18"/>
        </w:rPr>
        <w:br/>
        <w:t xml:space="preserve">    wyjątkiem przypadku, o którym mowa w art. 24 ust. 1 pkt 15 ustawy </w:t>
      </w:r>
      <w:proofErr w:type="spellStart"/>
      <w:r>
        <w:rPr>
          <w:rFonts w:ascii="Tahoma" w:hAnsi="Tahoma" w:cs="Tahoma"/>
          <w:sz w:val="18"/>
          <w:szCs w:val="18"/>
        </w:rPr>
        <w:t>Pzp</w:t>
      </w:r>
      <w:proofErr w:type="spellEnd"/>
      <w:r>
        <w:rPr>
          <w:rFonts w:ascii="Tahoma" w:hAnsi="Tahoma" w:cs="Tahoma"/>
          <w:sz w:val="18"/>
          <w:szCs w:val="18"/>
        </w:rPr>
        <w:t>, chyba, że wykonawca dokonał</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 xml:space="preserve">    płatności należnych podatków, opłat lub składek na ubezpieczenia społeczne lub zdrowotne wraz z</w:t>
      </w:r>
      <w:r>
        <w:rPr>
          <w:rFonts w:ascii="Tahoma" w:hAnsi="Tahoma" w:cs="Tahoma"/>
          <w:sz w:val="18"/>
          <w:szCs w:val="18"/>
        </w:rPr>
        <w:br/>
        <w:t xml:space="preserve">    odsetkami lub grzywnami lub zawarł wiążące porozumienie w sprawie spłaty tych należności</w:t>
      </w:r>
    </w:p>
    <w:p w:rsidR="00E72FC4" w:rsidRDefault="00E72FC4">
      <w:pPr>
        <w:tabs>
          <w:tab w:val="num" w:pos="2940"/>
        </w:tabs>
        <w:spacing w:line="240" w:lineRule="exact"/>
        <w:jc w:val="both"/>
        <w:rPr>
          <w:rFonts w:ascii="Arial" w:hAnsi="Arial" w:cs="Arial"/>
          <w:color w:val="000000"/>
          <w:sz w:val="18"/>
          <w:szCs w:val="18"/>
        </w:rPr>
      </w:pPr>
      <w:bookmarkStart w:id="17" w:name="__RefHeading__9004_1291909319"/>
      <w:bookmarkStart w:id="18" w:name="_Ref291829338"/>
      <w:bookmarkStart w:id="19" w:name="_Ref301868371"/>
      <w:bookmarkEnd w:id="17"/>
    </w:p>
    <w:bookmarkEnd w:id="18"/>
    <w:bookmarkEnd w:id="19"/>
    <w:p w:rsidR="00E72FC4" w:rsidRDefault="004F7F53">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E72FC4" w:rsidRDefault="004F7F53">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1.1  aktualne na dzień składania ofert o dopuszczenie do udziału w postępowaniu oświadczenia stanowiące</w:t>
      </w:r>
      <w:r>
        <w:rPr>
          <w:rFonts w:ascii="Tahoma" w:hAnsi="Tahoma" w:cs="Tahoma"/>
          <w:sz w:val="18"/>
          <w:szCs w:val="18"/>
        </w:rPr>
        <w:br/>
        <w:t xml:space="preserve">             wstępne potwierdzenie, że wykonawca nie podlega wykluczeniu oraz spełnia warunki udziału w</w:t>
      </w:r>
      <w:r>
        <w:rPr>
          <w:rFonts w:ascii="Tahoma" w:hAnsi="Tahoma" w:cs="Tahoma"/>
          <w:sz w:val="18"/>
          <w:szCs w:val="18"/>
        </w:rPr>
        <w:br/>
        <w:t xml:space="preserve">              postępowaniu; (zgodnie z wzorem </w:t>
      </w:r>
      <w:r>
        <w:rPr>
          <w:rFonts w:ascii="Tahoma" w:hAnsi="Tahoma" w:cs="Tahoma"/>
          <w:b/>
          <w:sz w:val="18"/>
          <w:szCs w:val="18"/>
        </w:rPr>
        <w:t>załącznika nr 3 i 4 do SIWZ</w:t>
      </w:r>
      <w:r>
        <w:rPr>
          <w:rFonts w:ascii="Tahoma" w:hAnsi="Tahoma" w:cs="Tahoma"/>
          <w:sz w:val="18"/>
          <w:szCs w:val="18"/>
        </w:rPr>
        <w:t>),</w:t>
      </w:r>
    </w:p>
    <w:p w:rsidR="00E72FC4" w:rsidRDefault="004F7F53">
      <w:pPr>
        <w:spacing w:line="240" w:lineRule="atLeast"/>
        <w:ind w:left="851"/>
        <w:jc w:val="both"/>
        <w:rPr>
          <w:rFonts w:ascii="Tahoma" w:hAnsi="Tahoma" w:cs="Tahoma"/>
          <w:sz w:val="18"/>
          <w:szCs w:val="18"/>
        </w:rPr>
      </w:pPr>
      <w:r>
        <w:rPr>
          <w:rFonts w:ascii="Tahoma" w:hAnsi="Tahoma" w:cs="Tahoma"/>
          <w:sz w:val="18"/>
          <w:szCs w:val="18"/>
        </w:rPr>
        <w:t>Jeżeli Wykonawca, wykazując spełnienie warunków, o których mowa w pkt. IX.1. SIWZ powołuje się na zasoby innych podmiotów, w celu wykazania spełnienia warunków udziału w postępowaniu, w zakresie, jakim powołuje się na ich zasoby zamieszcza informację o tych podmiotach w oświadczeniu, o którym mowa w pkt. XI. 1.1 SIWZ.</w:t>
      </w:r>
    </w:p>
    <w:p w:rsidR="00E72FC4" w:rsidRDefault="004F7F53">
      <w:pPr>
        <w:spacing w:line="240" w:lineRule="atLeast"/>
        <w:ind w:left="7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 mowa w</w:t>
      </w:r>
      <w:r>
        <w:rPr>
          <w:rFonts w:ascii="Tahoma" w:hAnsi="Tahoma" w:cs="Tahoma"/>
          <w:sz w:val="18"/>
          <w:szCs w:val="18"/>
        </w:rPr>
        <w:br/>
        <w:t xml:space="preserve"> pkt. XI.1.1 SIWZ składa każdy z Wykonawców wspólnie ubiegających się o zamówienie.</w:t>
      </w:r>
    </w:p>
    <w:p w:rsidR="00E72FC4" w:rsidRDefault="004F7F53">
      <w:pPr>
        <w:tabs>
          <w:tab w:val="left" w:pos="900"/>
        </w:tabs>
        <w:suppressAutoHyphens/>
        <w:spacing w:line="240" w:lineRule="atLeast"/>
        <w:jc w:val="both"/>
        <w:rPr>
          <w:rFonts w:ascii="Tahoma" w:hAnsi="Tahoma" w:cs="Tahoma"/>
          <w:sz w:val="18"/>
          <w:szCs w:val="18"/>
        </w:rPr>
      </w:pPr>
      <w:r>
        <w:rPr>
          <w:rFonts w:ascii="Tahoma" w:hAnsi="Tahoma" w:cs="Tahoma"/>
          <w:sz w:val="18"/>
          <w:szCs w:val="18"/>
        </w:rPr>
        <w:t xml:space="preserve">     1.2  pełnomocnictwa do podpisywania oferty (w formie oryginału lub kopii poświadczonej przez notariusza).</w:t>
      </w:r>
      <w:r>
        <w:rPr>
          <w:rFonts w:ascii="Tahoma" w:hAnsi="Tahoma" w:cs="Tahoma"/>
          <w:sz w:val="18"/>
          <w:szCs w:val="18"/>
        </w:rPr>
        <w:br/>
        <w:t xml:space="preserve">            Pełnomocnictwo należy załączyć do oferty tylko w przypadki, gdy oferta jest podpisana przez osobę nie</w:t>
      </w:r>
      <w:r>
        <w:rPr>
          <w:rFonts w:ascii="Tahoma" w:hAnsi="Tahoma" w:cs="Tahoma"/>
          <w:sz w:val="18"/>
          <w:szCs w:val="18"/>
        </w:rPr>
        <w:br/>
        <w:t xml:space="preserve">            figurującą w rejestrze lub wpisie do centralnej ewidencji działalności gospodarczej.</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1.3  Oryginał zobowiązania podmiotu do oddania wykonawcy do dyspozycji niezbędnych zasobów na potrzeby</w:t>
      </w:r>
      <w:r>
        <w:rPr>
          <w:rFonts w:ascii="Tahoma" w:hAnsi="Tahoma" w:cs="Tahoma"/>
          <w:sz w:val="18"/>
          <w:szCs w:val="18"/>
        </w:rPr>
        <w:br/>
        <w:t xml:space="preserve">            realizacji zamówienia –</w:t>
      </w:r>
      <w:r>
        <w:rPr>
          <w:rFonts w:ascii="Tahoma" w:hAnsi="Tahoma" w:cs="Tahoma"/>
          <w:b/>
          <w:sz w:val="18"/>
          <w:szCs w:val="18"/>
        </w:rPr>
        <w:t>jeśli dotyczy.</w:t>
      </w:r>
      <w:r>
        <w:rPr>
          <w:rFonts w:ascii="Tahoma" w:hAnsi="Tahoma" w:cs="Tahoma"/>
          <w:sz w:val="18"/>
          <w:szCs w:val="18"/>
        </w:rPr>
        <w:t xml:space="preserve"> </w:t>
      </w:r>
    </w:p>
    <w:p w:rsidR="00E72FC4" w:rsidRDefault="004F7F53">
      <w:pPr>
        <w:spacing w:line="240" w:lineRule="atLeast"/>
        <w:jc w:val="both"/>
        <w:rPr>
          <w:rFonts w:ascii="Tahoma" w:hAnsi="Tahoma" w:cs="Tahoma"/>
          <w:vanish/>
          <w:sz w:val="18"/>
          <w:szCs w:val="18"/>
          <w:specVanish/>
        </w:rPr>
      </w:pP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określonych wart. 22a ustawy </w:t>
      </w:r>
      <w:proofErr w:type="spellStart"/>
      <w:r>
        <w:rPr>
          <w:rFonts w:ascii="Tahoma" w:hAnsi="Tahoma" w:cs="Tahoma"/>
          <w:sz w:val="18"/>
          <w:szCs w:val="18"/>
        </w:rPr>
        <w:t>Pzp</w:t>
      </w:r>
      <w:proofErr w:type="spellEnd"/>
      <w:r>
        <w:rPr>
          <w:rFonts w:ascii="Tahoma" w:hAnsi="Tahoma" w:cs="Tahoma"/>
          <w:sz w:val="18"/>
          <w:szCs w:val="18"/>
        </w:rPr>
        <w:t>, będzie dysponował niezbędnymi zasobami w stopniu umożliwiającym</w:t>
      </w:r>
      <w:r>
        <w:rPr>
          <w:rFonts w:ascii="Tahoma" w:hAnsi="Tahoma" w:cs="Tahoma"/>
          <w:sz w:val="18"/>
          <w:szCs w:val="18"/>
        </w:rPr>
        <w:br/>
        <w:t xml:space="preserve">             należyte wykonanie zamówienia publicznego oraz oceny, czy stosunek łączący wykonawcę z tymi</w:t>
      </w:r>
      <w:r>
        <w:rPr>
          <w:rFonts w:ascii="Tahoma" w:hAnsi="Tahoma" w:cs="Tahoma"/>
          <w:sz w:val="18"/>
          <w:szCs w:val="18"/>
        </w:rPr>
        <w:br/>
        <w:t xml:space="preserve">             podmiotami gwarantuje rzeczywisty dostęp do ich zasobów, ww. dokument winien określać </w:t>
      </w:r>
      <w:r>
        <w:rPr>
          <w:rFonts w:ascii="Tahoma" w:hAnsi="Tahoma" w:cs="Tahoma"/>
          <w:sz w:val="18"/>
          <w:szCs w:val="18"/>
        </w:rPr>
        <w:br/>
        <w:t xml:space="preserve">            w szczególności:</w:t>
      </w:r>
    </w:p>
    <w:p w:rsidR="00E72FC4" w:rsidRDefault="004F7F53">
      <w:pPr>
        <w:spacing w:line="240" w:lineRule="atLeast"/>
        <w:rPr>
          <w:rFonts w:ascii="Tahoma" w:hAnsi="Tahoma" w:cs="Tahoma"/>
          <w:sz w:val="18"/>
          <w:szCs w:val="18"/>
        </w:rPr>
      </w:pPr>
      <w:r>
        <w:rPr>
          <w:rFonts w:ascii="Tahoma" w:hAnsi="Tahoma" w:cs="Tahoma"/>
          <w:sz w:val="18"/>
          <w:szCs w:val="18"/>
        </w:rPr>
        <w:t xml:space="preserve"> </w:t>
      </w:r>
    </w:p>
    <w:p w:rsidR="00E72FC4" w:rsidRDefault="004F7F53">
      <w:pPr>
        <w:numPr>
          <w:ilvl w:val="0"/>
          <w:numId w:val="28"/>
        </w:numPr>
        <w:spacing w:line="240" w:lineRule="atLeast"/>
        <w:ind w:left="1134"/>
        <w:rPr>
          <w:rFonts w:ascii="Tahoma" w:hAnsi="Tahoma" w:cs="Tahoma"/>
          <w:sz w:val="18"/>
          <w:szCs w:val="18"/>
        </w:rPr>
      </w:pPr>
      <w:r>
        <w:rPr>
          <w:rFonts w:ascii="Tahoma" w:hAnsi="Tahoma" w:cs="Tahoma"/>
          <w:sz w:val="18"/>
          <w:szCs w:val="18"/>
        </w:rPr>
        <w:t>zakres dostępnych wykonawcy zasobów innego podmiotu,</w:t>
      </w:r>
    </w:p>
    <w:p w:rsidR="00E72FC4" w:rsidRDefault="004F7F53">
      <w:pPr>
        <w:numPr>
          <w:ilvl w:val="0"/>
          <w:numId w:val="28"/>
        </w:numPr>
        <w:spacing w:line="240" w:lineRule="atLeast"/>
        <w:ind w:left="1134"/>
        <w:rPr>
          <w:rFonts w:ascii="Tahoma" w:hAnsi="Tahoma" w:cs="Tahoma"/>
          <w:sz w:val="18"/>
          <w:szCs w:val="18"/>
        </w:rPr>
      </w:pPr>
      <w:r>
        <w:rPr>
          <w:rFonts w:ascii="Tahoma" w:hAnsi="Tahoma" w:cs="Tahoma"/>
          <w:sz w:val="18"/>
          <w:szCs w:val="18"/>
        </w:rPr>
        <w:t>sposób wykorzystania zasobów innego podmiotu, przez wykonawcę, przy wykonywaniu zamówienia publicznego,</w:t>
      </w:r>
    </w:p>
    <w:p w:rsidR="00E72FC4" w:rsidRDefault="004F7F53">
      <w:pPr>
        <w:numPr>
          <w:ilvl w:val="0"/>
          <w:numId w:val="28"/>
        </w:numPr>
        <w:spacing w:line="240" w:lineRule="atLeast"/>
        <w:ind w:left="1134"/>
        <w:rPr>
          <w:rFonts w:ascii="Tahoma" w:hAnsi="Tahoma" w:cs="Tahoma"/>
          <w:sz w:val="18"/>
          <w:szCs w:val="18"/>
        </w:rPr>
      </w:pPr>
      <w:r>
        <w:rPr>
          <w:rFonts w:ascii="Tahoma" w:hAnsi="Tahoma" w:cs="Tahoma"/>
          <w:sz w:val="18"/>
          <w:szCs w:val="18"/>
        </w:rPr>
        <w:t xml:space="preserve"> zakres i okres udziału innego podmiotu przy wykonywaniu zamówienia publicznego,</w:t>
      </w:r>
    </w:p>
    <w:p w:rsidR="00E72FC4" w:rsidRDefault="004F7F53">
      <w:pPr>
        <w:numPr>
          <w:ilvl w:val="0"/>
          <w:numId w:val="28"/>
        </w:numPr>
        <w:spacing w:line="240" w:lineRule="atLeast"/>
        <w:ind w:left="1134"/>
        <w:jc w:val="both"/>
        <w:rPr>
          <w:rFonts w:ascii="Tahoma" w:hAnsi="Tahoma" w:cs="Tahoma"/>
          <w:sz w:val="18"/>
          <w:szCs w:val="18"/>
        </w:rPr>
      </w:pPr>
      <w:r>
        <w:rPr>
          <w:rFonts w:ascii="Tahoma" w:hAnsi="Tahoma" w:cs="Tahoma"/>
          <w:sz w:val="18"/>
          <w:szCs w:val="18"/>
        </w:rPr>
        <w:t xml:space="preserve"> czy podmiot na zdolnościach, którego wykonawca polega w odniesieniu do warunków udziału w postępowaniu dotyczących wykształcenia, kwalifikacji  zawodowych lub doświadczenia, zrealizuje usługi, których wskazane zdolności dotyczą.</w:t>
      </w:r>
    </w:p>
    <w:p w:rsidR="00E72FC4" w:rsidRDefault="004F7F53">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E72FC4" w:rsidRDefault="004F7F53">
      <w:pPr>
        <w:numPr>
          <w:ilvl w:val="0"/>
          <w:numId w:val="29"/>
        </w:numPr>
        <w:spacing w:line="240" w:lineRule="atLeast"/>
        <w:rPr>
          <w:rFonts w:ascii="Tahoma" w:hAnsi="Tahoma" w:cs="Tahoma"/>
          <w:sz w:val="18"/>
          <w:szCs w:val="18"/>
        </w:rPr>
      </w:pPr>
      <w:r>
        <w:rPr>
          <w:rFonts w:ascii="Tahoma" w:hAnsi="Tahoma" w:cs="Tahoma"/>
          <w:sz w:val="18"/>
          <w:szCs w:val="18"/>
        </w:rPr>
        <w:lastRenderedPageBreak/>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E72FC4" w:rsidRDefault="004F7F53">
      <w:pPr>
        <w:numPr>
          <w:ilvl w:val="0"/>
          <w:numId w:val="29"/>
        </w:numPr>
        <w:spacing w:line="240" w:lineRule="atLeast"/>
        <w:jc w:val="both"/>
        <w:rPr>
          <w:rFonts w:ascii="Tahoma" w:hAnsi="Tahoma" w:cs="Tahoma"/>
          <w:sz w:val="18"/>
          <w:szCs w:val="18"/>
        </w:rPr>
      </w:pPr>
      <w:r>
        <w:rPr>
          <w:rFonts w:ascii="Tahoma" w:hAnsi="Tahoma" w:cs="Tahoma"/>
          <w:sz w:val="18"/>
          <w:szCs w:val="18"/>
        </w:rPr>
        <w:t xml:space="preserve">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w:t>
      </w:r>
      <w:proofErr w:type="spellStart"/>
      <w:r>
        <w:rPr>
          <w:rFonts w:ascii="Tahoma" w:hAnsi="Tahoma" w:cs="Tahoma"/>
          <w:sz w:val="18"/>
          <w:szCs w:val="18"/>
        </w:rPr>
        <w:t>Pzp</w:t>
      </w:r>
      <w:proofErr w:type="spellEnd"/>
      <w:r>
        <w:rPr>
          <w:rFonts w:ascii="Tahoma" w:hAnsi="Tahoma" w:cs="Tahoma"/>
          <w:sz w:val="18"/>
          <w:szCs w:val="18"/>
        </w:rPr>
        <w:t>.</w:t>
      </w:r>
    </w:p>
    <w:p w:rsidR="00E72FC4" w:rsidRDefault="004F7F53">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0" w:name="6"/>
      <w:bookmarkEnd w:id="20"/>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E72FC4" w:rsidRDefault="004F7F53">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E72FC4" w:rsidRDefault="004F7F53">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w tym czasie, wraz z podaniem ich rodzaju, wartości, daty, miejsca wykonania i podmiotów, na rzecz,</w:t>
      </w:r>
      <w:r>
        <w:rPr>
          <w:rFonts w:ascii="Tahoma" w:hAnsi="Tahoma" w:cs="Tahoma"/>
          <w:sz w:val="18"/>
          <w:szCs w:val="18"/>
        </w:rPr>
        <w:br/>
        <w:t xml:space="preserve">            których roboty te zostały wykonane, z załączeniem dowodów określających czy te roboty budowlane zostały</w:t>
      </w:r>
      <w:r>
        <w:rPr>
          <w:rFonts w:ascii="Tahoma" w:hAnsi="Tahoma" w:cs="Tahoma"/>
          <w:sz w:val="18"/>
          <w:szCs w:val="18"/>
        </w:rPr>
        <w:br/>
        <w:t xml:space="preserve">            wykonane zgodnie z przepisami prawa budowlanego i prawidłowo ukończone. Dowodami, o których mowa,</w:t>
      </w:r>
      <w:r>
        <w:rPr>
          <w:rFonts w:ascii="Tahoma" w:hAnsi="Tahoma" w:cs="Tahoma"/>
          <w:sz w:val="18"/>
          <w:szCs w:val="18"/>
        </w:rPr>
        <w:br/>
        <w:t xml:space="preserve">            są referencje bądź inne dokumenty wystawione przez  podmiot, na rzecz, którego roboty budowlane były </w:t>
      </w:r>
      <w:r>
        <w:rPr>
          <w:rFonts w:ascii="Tahoma" w:hAnsi="Tahoma" w:cs="Tahoma"/>
          <w:sz w:val="18"/>
          <w:szCs w:val="18"/>
        </w:rPr>
        <w:br/>
        <w:t xml:space="preserve">            wykonywane, a jeżeli z uzasadnionej przyczyny o obiektywnym charakterze wykonawca nie jest w stanie</w:t>
      </w:r>
      <w:r>
        <w:rPr>
          <w:rFonts w:ascii="Tahoma" w:hAnsi="Tahoma" w:cs="Tahoma"/>
          <w:sz w:val="18"/>
          <w:szCs w:val="18"/>
        </w:rPr>
        <w:br/>
        <w:t xml:space="preserve">           uzyskać tych dokumentów –inne dokumenty. </w:t>
      </w:r>
    </w:p>
    <w:p w:rsidR="00E72FC4" w:rsidRDefault="004F7F53">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E72FC4" w:rsidRDefault="004F7F53">
      <w:pPr>
        <w:spacing w:line="240" w:lineRule="atLeast"/>
        <w:ind w:left="720" w:hanging="294"/>
        <w:jc w:val="both"/>
        <w:rPr>
          <w:rFonts w:ascii="Tahoma" w:hAnsi="Tahoma" w:cs="Tahoma"/>
          <w:sz w:val="18"/>
          <w:szCs w:val="18"/>
        </w:rPr>
      </w:pPr>
      <w:r>
        <w:rPr>
          <w:rFonts w:ascii="Tahoma" w:hAnsi="Tahoma" w:cs="Tahoma"/>
          <w:sz w:val="18"/>
          <w:szCs w:val="18"/>
        </w:rPr>
        <w:t>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FC4" w:rsidRDefault="004F7F53">
      <w:pPr>
        <w:spacing w:line="240" w:lineRule="atLeast"/>
        <w:ind w:left="720" w:hanging="294"/>
        <w:jc w:val="both"/>
        <w:rPr>
          <w:rFonts w:ascii="Tahoma" w:hAnsi="Tahoma" w:cs="Tahoma"/>
          <w:sz w:val="18"/>
          <w:szCs w:val="18"/>
        </w:rPr>
      </w:pPr>
      <w:r>
        <w:rPr>
          <w:rFonts w:ascii="Tahoma" w:hAnsi="Tahoma" w:cs="Tahoma"/>
          <w:sz w:val="18"/>
          <w:szCs w:val="18"/>
        </w:rPr>
        <w:t>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 xml:space="preserve">c) odpisu z właściwego rejestru lub z centralnej ewidencji i informacji o działalności gospodarczej, jeżeli </w:t>
      </w:r>
      <w:r>
        <w:rPr>
          <w:rFonts w:ascii="Tahoma" w:hAnsi="Tahoma" w:cs="Tahoma"/>
          <w:sz w:val="18"/>
          <w:szCs w:val="18"/>
        </w:rPr>
        <w:br/>
        <w:t xml:space="preserve">   odrębne przepisy wymagają wpisu do rejestru lub ewidencji, w celu potwierdzenia braku podstaw </w:t>
      </w:r>
      <w:r>
        <w:rPr>
          <w:rFonts w:ascii="Tahoma" w:hAnsi="Tahoma" w:cs="Tahoma"/>
          <w:sz w:val="18"/>
          <w:szCs w:val="18"/>
        </w:rPr>
        <w:br/>
        <w:t xml:space="preserve">    wykluczenia na podstawie art. 24 ust. 5 pkt 1 ustawy;</w:t>
      </w:r>
    </w:p>
    <w:p w:rsidR="00CB7CFA" w:rsidRDefault="00CB7CFA">
      <w:pPr>
        <w:spacing w:line="240" w:lineRule="atLeast"/>
        <w:ind w:left="426"/>
        <w:jc w:val="both"/>
        <w:rPr>
          <w:rFonts w:ascii="Tahoma" w:hAnsi="Tahoma" w:cs="Tahoma"/>
          <w:sz w:val="18"/>
          <w:szCs w:val="18"/>
        </w:rPr>
      </w:pPr>
    </w:p>
    <w:p w:rsidR="00E72FC4" w:rsidRDefault="004F7F53">
      <w:pPr>
        <w:spacing w:line="240" w:lineRule="atLeast"/>
        <w:jc w:val="both"/>
        <w:rPr>
          <w:rFonts w:ascii="Tahoma" w:hAnsi="Tahoma" w:cs="Tahoma"/>
          <w:sz w:val="18"/>
          <w:szCs w:val="18"/>
        </w:rPr>
      </w:pPr>
      <w:r>
        <w:rPr>
          <w:rFonts w:ascii="Tahoma" w:hAnsi="Tahoma" w:cs="Tahoma"/>
          <w:sz w:val="18"/>
          <w:szCs w:val="18"/>
        </w:rPr>
        <w:lastRenderedPageBreak/>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Pr>
          <w:rFonts w:ascii="Tahoma" w:hAnsi="Tahoma" w:cs="Tahoma"/>
          <w:sz w:val="18"/>
          <w:szCs w:val="18"/>
        </w:rPr>
        <w:t>.</w:t>
      </w:r>
    </w:p>
    <w:p w:rsidR="00E72FC4" w:rsidRDefault="004F7F53">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wymienionych </w:t>
      </w:r>
      <w:r>
        <w:rPr>
          <w:rFonts w:ascii="Tahoma" w:hAnsi="Tahoma" w:cs="Tahoma"/>
          <w:sz w:val="18"/>
          <w:szCs w:val="18"/>
        </w:rPr>
        <w:br/>
        <w:t xml:space="preserve">     w pkt. 5.2 a, b i c.</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których mowa w pkt.  5.2 a, b i c składa dokument lub dokumenty wystawione w kraju, w którym</w:t>
      </w:r>
      <w:r>
        <w:rPr>
          <w:rFonts w:ascii="Tahoma" w:hAnsi="Tahoma" w:cs="Tahoma"/>
          <w:sz w:val="18"/>
          <w:szCs w:val="18"/>
        </w:rPr>
        <w:br/>
        <w:t xml:space="preserve">     wykonawca ma siedzibę lub miejsce zamieszkania, potwierdzające odpowiednio, że:</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a) nie zalega z opłacaniem podatków, opłat, składek na ubezpieczenie społeczne lub zdrowotne albo, że</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 xml:space="preserve">    zawarł porozumienie z właściwym organem w sprawie spłat tych należności wraz z ewentualnymi odsetkami</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 xml:space="preserve">    lub grzywnami, w szczególności uzyskał przewidziane prawem  zwolnienie, odroczenie lub rozłożenie na raty</w:t>
      </w:r>
      <w:r>
        <w:rPr>
          <w:rFonts w:ascii="Tahoma" w:hAnsi="Tahoma" w:cs="Tahoma"/>
          <w:sz w:val="18"/>
          <w:szCs w:val="18"/>
        </w:rPr>
        <w:br/>
        <w:t xml:space="preserve">    zaległych płatności lub wstrzymanie w całości wykonania decyzji właściwego organu,</w:t>
      </w:r>
    </w:p>
    <w:p w:rsidR="00E72FC4" w:rsidRDefault="004F7F53">
      <w:pPr>
        <w:spacing w:line="240" w:lineRule="atLeast"/>
        <w:rPr>
          <w:rFonts w:ascii="Tahoma" w:hAnsi="Tahoma" w:cs="Tahoma"/>
          <w:sz w:val="18"/>
          <w:szCs w:val="18"/>
        </w:rPr>
      </w:pPr>
      <w:r>
        <w:rPr>
          <w:rFonts w:ascii="Tahoma" w:hAnsi="Tahoma" w:cs="Tahoma"/>
          <w:sz w:val="18"/>
          <w:szCs w:val="18"/>
        </w:rPr>
        <w:t xml:space="preserve">       b)   nie otwarto jego likwidacji ani nie ogłoszono upadłości.</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których mowa w pkt   5.2 a, b i c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E72FC4" w:rsidRDefault="004F7F53">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E72FC4" w:rsidRDefault="004F7F53">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E72FC4" w:rsidRDefault="004F7F53">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E72FC4" w:rsidRDefault="004F7F53">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w:t>
      </w:r>
      <w:proofErr w:type="spellStart"/>
      <w:r>
        <w:rPr>
          <w:rFonts w:ascii="Tahoma" w:hAnsi="Tahoma" w:cs="Tahoma"/>
          <w:sz w:val="18"/>
          <w:szCs w:val="18"/>
        </w:rPr>
        <w:t>Pzp</w:t>
      </w:r>
      <w:proofErr w:type="spellEnd"/>
      <w:r>
        <w:rPr>
          <w:rFonts w:ascii="Tahoma" w:hAnsi="Tahoma" w:cs="Tahoma"/>
          <w:sz w:val="18"/>
          <w:szCs w:val="18"/>
        </w:rPr>
        <w:t xml:space="preserve">,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E72FC4" w:rsidRDefault="00E72FC4">
      <w:pPr>
        <w:spacing w:line="240" w:lineRule="atLeast"/>
        <w:jc w:val="both"/>
        <w:rPr>
          <w:rFonts w:ascii="Tahoma" w:hAnsi="Tahoma" w:cs="Tahoma"/>
          <w:sz w:val="18"/>
          <w:szCs w:val="18"/>
        </w:rPr>
      </w:pPr>
    </w:p>
    <w:p w:rsidR="00E72FC4" w:rsidRDefault="00E72FC4">
      <w:pPr>
        <w:spacing w:line="240" w:lineRule="atLeast"/>
        <w:jc w:val="both"/>
        <w:rPr>
          <w:rFonts w:ascii="Tahoma" w:hAnsi="Tahoma" w:cs="Tahoma"/>
          <w:sz w:val="18"/>
          <w:szCs w:val="18"/>
        </w:rPr>
      </w:pPr>
    </w:p>
    <w:p w:rsidR="00E72FC4" w:rsidRDefault="00E72FC4">
      <w:pPr>
        <w:jc w:val="both"/>
        <w:rPr>
          <w:rFonts w:ascii="Tahoma" w:hAnsi="Tahoma" w:cs="Tahoma"/>
          <w:sz w:val="18"/>
          <w:szCs w:val="18"/>
        </w:rPr>
      </w:pPr>
    </w:p>
    <w:p w:rsidR="00E72FC4" w:rsidRDefault="004F7F53">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E72FC4" w:rsidRDefault="00E72FC4">
      <w:pPr>
        <w:jc w:val="both"/>
        <w:rPr>
          <w:rFonts w:ascii="Tahoma" w:hAnsi="Tahoma" w:cs="Tahoma"/>
          <w:b/>
          <w:bCs/>
          <w:caps/>
          <w:kern w:val="32"/>
          <w:sz w:val="20"/>
          <w:szCs w:val="22"/>
        </w:rPr>
      </w:pP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lastRenderedPageBreak/>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72FC4" w:rsidRDefault="004F7F53">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E72FC4" w:rsidRDefault="004F7F53">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E72FC4" w:rsidRDefault="004F7F53">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E72FC4" w:rsidRDefault="004F7F53">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E72FC4" w:rsidRDefault="00E72FC4">
      <w:pPr>
        <w:ind w:left="426"/>
        <w:jc w:val="both"/>
        <w:rPr>
          <w:rFonts w:ascii="Tahoma" w:hAnsi="Tahoma" w:cs="Tahoma"/>
          <w:sz w:val="18"/>
          <w:szCs w:val="18"/>
        </w:rPr>
      </w:pPr>
    </w:p>
    <w:p w:rsidR="00E72FC4" w:rsidRDefault="00E72FC4">
      <w:pPr>
        <w:ind w:left="426"/>
        <w:jc w:val="both"/>
        <w:rPr>
          <w:rFonts w:ascii="Tahoma" w:hAnsi="Tahoma" w:cs="Tahoma"/>
          <w:sz w:val="18"/>
          <w:szCs w:val="18"/>
        </w:rPr>
      </w:pPr>
    </w:p>
    <w:p w:rsidR="00E72FC4" w:rsidRDefault="004F7F53">
      <w:pPr>
        <w:pStyle w:val="Nagwek1"/>
        <w:spacing w:after="0"/>
        <w:ind w:left="284"/>
        <w:rPr>
          <w:rFonts w:ascii="Tahoma" w:hAnsi="Tahoma" w:cs="Tahoma"/>
          <w:color w:val="000000"/>
          <w:sz w:val="20"/>
          <w:szCs w:val="20"/>
        </w:rPr>
      </w:pPr>
      <w:bookmarkStart w:id="21" w:name="_Toc353095713"/>
      <w:r>
        <w:rPr>
          <w:rFonts w:ascii="Tahoma" w:hAnsi="Tahoma" w:cs="Tahoma"/>
          <w:color w:val="000000"/>
          <w:sz w:val="20"/>
          <w:szCs w:val="20"/>
        </w:rPr>
        <w:t>XIII. SPOSÓB POROZUMIEWANIA SIĘ ZAMAWIAJĄCEGO Z WYKONAWCAMI</w:t>
      </w:r>
      <w:bookmarkEnd w:id="21"/>
    </w:p>
    <w:p w:rsidR="00E72FC4" w:rsidRDefault="00E72FC4"/>
    <w:p w:rsidR="00E72FC4" w:rsidRDefault="004F7F53">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E72FC4" w:rsidRDefault="004F7F53">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E72FC4" w:rsidRDefault="004F7F53">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E72FC4" w:rsidRDefault="004F7F53">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E72FC4" w:rsidRDefault="004F7F53">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E72FC4" w:rsidRDefault="004F7F53">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E72FC4" w:rsidRDefault="004F7F53">
      <w:pPr>
        <w:numPr>
          <w:ilvl w:val="3"/>
          <w:numId w:val="26"/>
        </w:numPr>
        <w:spacing w:line="240" w:lineRule="exact"/>
        <w:ind w:left="851"/>
        <w:jc w:val="both"/>
        <w:rPr>
          <w:rFonts w:ascii="Tahoma" w:hAnsi="Tahoma" w:cs="Tahoma"/>
          <w:sz w:val="18"/>
          <w:szCs w:val="18"/>
        </w:rPr>
      </w:pPr>
      <w:r>
        <w:rPr>
          <w:rFonts w:ascii="Tahoma" w:hAnsi="Tahoma" w:cs="Tahoma"/>
          <w:sz w:val="18"/>
          <w:szCs w:val="18"/>
        </w:rPr>
        <w:t>przy użyciu środków komunikacji elektronicznej w rozumieniu ustawy z dnia 18 lipca 2002 r. o świadczeniu usług drogą elektroniczną (Dz. U. z 2013 r. poz. 1422, z 2015 r. poz. 1844 oraz z 2016 r. poz. 147 i 615) – porozumiewanie się w formie poczty elektronicznej – na adre</w:t>
      </w:r>
      <w:r w:rsidRPr="00CB7CFA">
        <w:rPr>
          <w:rFonts w:ascii="Tahoma" w:hAnsi="Tahoma" w:cs="Tahoma"/>
          <w:sz w:val="18"/>
          <w:szCs w:val="18"/>
        </w:rPr>
        <w:t xml:space="preserve">s </w:t>
      </w:r>
      <w:hyperlink r:id="rId11" w:history="1">
        <w:r w:rsidR="00CB7CFA" w:rsidRPr="00CB7CFA">
          <w:rPr>
            <w:rStyle w:val="Hipercze"/>
            <w:rFonts w:ascii="Tahoma" w:hAnsi="Tahoma" w:cs="Tahoma"/>
            <w:sz w:val="18"/>
            <w:szCs w:val="18"/>
          </w:rPr>
          <w:t>sp162@poczta.onet.pl</w:t>
        </w:r>
      </w:hyperlink>
      <w:r w:rsidR="00CB7CFA">
        <w:t xml:space="preserve"> </w:t>
      </w:r>
      <w:r w:rsidRPr="00CB7CFA">
        <w:rPr>
          <w:rFonts w:ascii="Tahoma" w:hAnsi="Tahoma" w:cs="Tahoma"/>
          <w:b/>
          <w:sz w:val="18"/>
          <w:szCs w:val="18"/>
        </w:rPr>
        <w:t xml:space="preserve">, oraz faksem – na nr  </w:t>
      </w:r>
      <w:r w:rsidR="00CB7CFA">
        <w:rPr>
          <w:rFonts w:ascii="Tahoma" w:hAnsi="Tahoma" w:cs="Tahoma"/>
          <w:b/>
          <w:sz w:val="18"/>
          <w:szCs w:val="18"/>
        </w:rPr>
        <w:t>42 6462002</w:t>
      </w:r>
    </w:p>
    <w:p w:rsidR="00E72FC4" w:rsidRDefault="004F7F53">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w:t>
      </w:r>
      <w:r w:rsidR="00CB7CFA">
        <w:rPr>
          <w:rFonts w:ascii="Tahoma" w:hAnsi="Tahoma" w:cs="Tahoma"/>
          <w:sz w:val="18"/>
          <w:szCs w:val="18"/>
        </w:rPr>
        <w:t>iający przekaże Wykonawcom, któr</w:t>
      </w:r>
      <w:r>
        <w:rPr>
          <w:rFonts w:ascii="Tahoma" w:hAnsi="Tahoma" w:cs="Tahoma"/>
          <w:sz w:val="18"/>
          <w:szCs w:val="18"/>
        </w:rPr>
        <w:t xml:space="preserve">ym przekazał SIWZ, bez wskazania źródła zapytania oraz udostępnia na stronie internetowej </w:t>
      </w:r>
      <w:hyperlink r:id="rId12" w:history="1">
        <w:r w:rsidRPr="00CB7CFA">
          <w:rPr>
            <w:rStyle w:val="Hipercze"/>
            <w:rFonts w:ascii="Tahoma" w:hAnsi="Tahoma" w:cs="Tahoma"/>
            <w:sz w:val="18"/>
            <w:szCs w:val="18"/>
          </w:rPr>
          <w:t>http://</w:t>
        </w:r>
      </w:hyperlink>
      <w:r w:rsidR="00CB7CFA">
        <w:rPr>
          <w:rStyle w:val="Hipercze"/>
          <w:rFonts w:ascii="Tahoma" w:hAnsi="Tahoma" w:cs="Tahoma"/>
          <w:sz w:val="18"/>
          <w:szCs w:val="18"/>
        </w:rPr>
        <w:t>www.sp162.szkoly.lodz.pl</w:t>
      </w:r>
      <w:r>
        <w:rPr>
          <w:rFonts w:ascii="Tahoma" w:hAnsi="Tahoma" w:cs="Tahoma"/>
          <w:sz w:val="18"/>
          <w:szCs w:val="18"/>
        </w:rPr>
        <w:t xml:space="preserve">  Zamawiający nie będzie zwoływać zebrania wszystkich Wykonawców w celu wyjaśnienia wątpliwości dotyczących SIWZ.</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72FC4" w:rsidRDefault="004F7F53">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72FC4" w:rsidRPr="00CB7CFA" w:rsidRDefault="004F7F53">
      <w:pPr>
        <w:numPr>
          <w:ilvl w:val="4"/>
          <w:numId w:val="3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CB7CFA">
        <w:rPr>
          <w:rFonts w:ascii="Tahoma" w:hAnsi="Tahoma" w:cs="Tahoma"/>
          <w:b/>
          <w:sz w:val="18"/>
          <w:szCs w:val="18"/>
        </w:rPr>
        <w:t xml:space="preserve">Michał </w:t>
      </w:r>
      <w:proofErr w:type="spellStart"/>
      <w:r w:rsidR="00CB7CFA">
        <w:rPr>
          <w:rFonts w:ascii="Tahoma" w:hAnsi="Tahoma" w:cs="Tahoma"/>
          <w:b/>
          <w:sz w:val="18"/>
          <w:szCs w:val="18"/>
        </w:rPr>
        <w:t>Jarnecki</w:t>
      </w:r>
      <w:proofErr w:type="spellEnd"/>
      <w:r w:rsidR="00CB7CFA">
        <w:rPr>
          <w:rFonts w:ascii="Tahoma" w:hAnsi="Tahoma" w:cs="Tahoma"/>
          <w:b/>
          <w:sz w:val="18"/>
          <w:szCs w:val="18"/>
        </w:rPr>
        <w:t xml:space="preserve"> – tel. 602325715</w:t>
      </w:r>
    </w:p>
    <w:p w:rsidR="00E72FC4" w:rsidRDefault="00E72FC4">
      <w:pPr>
        <w:tabs>
          <w:tab w:val="left" w:pos="900"/>
        </w:tabs>
        <w:rPr>
          <w:rFonts w:ascii="Calibri" w:hAnsi="Calibri" w:cs="Tahoma"/>
          <w:sz w:val="18"/>
          <w:szCs w:val="18"/>
        </w:rPr>
      </w:pPr>
    </w:p>
    <w:p w:rsidR="00E72FC4" w:rsidRDefault="00E72FC4">
      <w:pPr>
        <w:tabs>
          <w:tab w:val="left" w:pos="900"/>
        </w:tabs>
        <w:rPr>
          <w:rFonts w:ascii="Calibri" w:hAnsi="Calibri" w:cs="Tahoma"/>
          <w:sz w:val="18"/>
          <w:szCs w:val="18"/>
        </w:rPr>
      </w:pPr>
    </w:p>
    <w:p w:rsidR="00E72FC4" w:rsidRPr="00CB7CFA" w:rsidRDefault="004F7F53">
      <w:pPr>
        <w:pStyle w:val="Nagwek1"/>
        <w:suppressAutoHyphens/>
        <w:spacing w:line="276" w:lineRule="auto"/>
        <w:ind w:left="426"/>
        <w:rPr>
          <w:rFonts w:ascii="Tahoma" w:hAnsi="Tahoma" w:cs="Tahoma"/>
          <w:color w:val="000000"/>
          <w:sz w:val="20"/>
          <w:szCs w:val="20"/>
        </w:rPr>
      </w:pPr>
      <w:bookmarkStart w:id="22" w:name="__RefHeading__9012_1291909319"/>
      <w:bookmarkEnd w:id="22"/>
      <w:r w:rsidRPr="00CB7CFA">
        <w:rPr>
          <w:rFonts w:ascii="Tahoma" w:hAnsi="Tahoma" w:cs="Tahoma"/>
          <w:color w:val="000000"/>
          <w:sz w:val="20"/>
          <w:szCs w:val="20"/>
        </w:rPr>
        <w:lastRenderedPageBreak/>
        <w:t>XIV.   WADIUM</w:t>
      </w:r>
    </w:p>
    <w:p w:rsidR="00E72FC4" w:rsidRPr="00CB7CFA" w:rsidRDefault="004F7F53">
      <w:pPr>
        <w:numPr>
          <w:ilvl w:val="0"/>
          <w:numId w:val="18"/>
        </w:numPr>
        <w:tabs>
          <w:tab w:val="num" w:pos="360"/>
        </w:tabs>
        <w:spacing w:line="240" w:lineRule="exact"/>
        <w:ind w:left="360"/>
        <w:jc w:val="both"/>
        <w:rPr>
          <w:rFonts w:ascii="Tahoma" w:hAnsi="Tahoma" w:cs="Tahoma"/>
          <w:b/>
          <w:sz w:val="18"/>
          <w:szCs w:val="18"/>
        </w:rPr>
      </w:pPr>
      <w:r w:rsidRPr="00CB7CFA">
        <w:rPr>
          <w:rFonts w:ascii="Tahoma" w:hAnsi="Tahoma" w:cs="Tahoma"/>
          <w:b/>
          <w:sz w:val="18"/>
          <w:szCs w:val="18"/>
        </w:rPr>
        <w:t xml:space="preserve">Przystępując do przetargu wykonawca obowiązany jest wnieść wadium w wysokości </w:t>
      </w:r>
      <w:r w:rsidR="00CB7CFA">
        <w:rPr>
          <w:rFonts w:ascii="Tahoma" w:hAnsi="Tahoma" w:cs="Tahoma"/>
          <w:b/>
          <w:sz w:val="18"/>
          <w:szCs w:val="18"/>
        </w:rPr>
        <w:t>3 780,00</w:t>
      </w:r>
      <w:r w:rsidRPr="00CB7CFA">
        <w:rPr>
          <w:rFonts w:ascii="Tahoma" w:hAnsi="Tahoma" w:cs="Tahoma"/>
          <w:b/>
          <w:sz w:val="18"/>
          <w:szCs w:val="18"/>
        </w:rPr>
        <w:t xml:space="preserve"> zł (słownie: </w:t>
      </w:r>
      <w:r w:rsidR="00CB7CFA">
        <w:rPr>
          <w:rFonts w:ascii="Tahoma" w:hAnsi="Tahoma" w:cs="Tahoma"/>
          <w:b/>
          <w:sz w:val="18"/>
          <w:szCs w:val="18"/>
        </w:rPr>
        <w:t>trzy tysiące siedemset osiemdziesiąt</w:t>
      </w:r>
      <w:r w:rsidRPr="00CB7CFA">
        <w:rPr>
          <w:rFonts w:ascii="Tahoma" w:hAnsi="Tahoma" w:cs="Tahoma"/>
          <w:b/>
          <w:sz w:val="18"/>
          <w:szCs w:val="18"/>
        </w:rPr>
        <w:t xml:space="preserve"> złotych 00/100 ).</w:t>
      </w:r>
    </w:p>
    <w:p w:rsidR="00E72FC4" w:rsidRPr="00CB7CFA" w:rsidRDefault="004F7F53">
      <w:pPr>
        <w:numPr>
          <w:ilvl w:val="0"/>
          <w:numId w:val="18"/>
        </w:numPr>
        <w:tabs>
          <w:tab w:val="num" w:pos="426"/>
        </w:tabs>
        <w:suppressAutoHyphens/>
        <w:spacing w:line="240" w:lineRule="exact"/>
        <w:ind w:left="284" w:hanging="284"/>
        <w:jc w:val="both"/>
        <w:rPr>
          <w:rFonts w:ascii="Tahoma" w:hAnsi="Tahoma" w:cs="Tahoma"/>
          <w:sz w:val="18"/>
          <w:szCs w:val="18"/>
        </w:rPr>
      </w:pPr>
      <w:r w:rsidRPr="00CB7CFA">
        <w:rPr>
          <w:rFonts w:ascii="Tahoma" w:hAnsi="Tahoma" w:cs="Tahoma"/>
          <w:sz w:val="18"/>
          <w:szCs w:val="18"/>
        </w:rPr>
        <w:t xml:space="preserve">Wadium w postaci pieniężnej należy wpłacać na konto: </w:t>
      </w:r>
    </w:p>
    <w:p w:rsidR="00E72FC4" w:rsidRPr="00CB7CFA" w:rsidRDefault="004F7F53">
      <w:pPr>
        <w:pStyle w:val="Tytu"/>
        <w:ind w:left="284"/>
        <w:jc w:val="both"/>
        <w:rPr>
          <w:rFonts w:ascii="Tahoma" w:hAnsi="Tahoma" w:cs="Tahoma"/>
          <w:b w:val="0"/>
          <w:i w:val="0"/>
          <w:sz w:val="18"/>
          <w:szCs w:val="18"/>
        </w:rPr>
      </w:pPr>
      <w:r w:rsidRPr="00CB7CFA">
        <w:rPr>
          <w:rFonts w:ascii="Tahoma" w:hAnsi="Tahoma" w:cs="Tahoma"/>
          <w:i w:val="0"/>
          <w:sz w:val="18"/>
          <w:szCs w:val="18"/>
        </w:rPr>
        <w:t>Getin Bank SA nr</w:t>
      </w:r>
      <w:r w:rsidRPr="00CB7CFA">
        <w:rPr>
          <w:rFonts w:ascii="Tahoma" w:hAnsi="Tahoma" w:cs="Tahoma"/>
          <w:b w:val="0"/>
          <w:i w:val="0"/>
          <w:sz w:val="18"/>
          <w:szCs w:val="18"/>
        </w:rPr>
        <w:t xml:space="preserve"> </w:t>
      </w:r>
      <w:r w:rsidR="00CB7CFA" w:rsidRPr="00CB7CFA">
        <w:rPr>
          <w:rFonts w:ascii="Tahoma" w:hAnsi="Tahoma" w:cs="Tahoma"/>
          <w:i w:val="0"/>
          <w:sz w:val="18"/>
          <w:szCs w:val="18"/>
        </w:rPr>
        <w:t>85 1560 0013 2030 5877 2000 0008</w:t>
      </w:r>
    </w:p>
    <w:p w:rsidR="00E72FC4" w:rsidRDefault="004F7F53">
      <w:pPr>
        <w:spacing w:line="240" w:lineRule="exact"/>
        <w:ind w:left="360" w:right="-290"/>
        <w:jc w:val="both"/>
        <w:rPr>
          <w:rFonts w:ascii="Tahoma" w:hAnsi="Tahoma" w:cs="Tahoma"/>
          <w:sz w:val="18"/>
          <w:szCs w:val="18"/>
        </w:rPr>
      </w:pPr>
      <w:r w:rsidRPr="00CB7CFA">
        <w:rPr>
          <w:rFonts w:ascii="Tahoma" w:hAnsi="Tahoma" w:cs="Tahoma"/>
          <w:b/>
          <w:sz w:val="18"/>
          <w:szCs w:val="18"/>
        </w:rPr>
        <w:t xml:space="preserve"> „Wadium – </w:t>
      </w:r>
      <w:r w:rsidR="00CB7CFA">
        <w:rPr>
          <w:rFonts w:ascii="Tahoma" w:hAnsi="Tahoma" w:cs="Tahoma"/>
          <w:b/>
          <w:sz w:val="18"/>
          <w:szCs w:val="18"/>
        </w:rPr>
        <w:t xml:space="preserve">Budowa małego kompleksy sportowego przy Publicznym Gimnazjum Nr 43 i Szkole Podstawowej Nr 162, </w:t>
      </w:r>
      <w:r w:rsidRPr="00CB7CFA">
        <w:rPr>
          <w:rFonts w:ascii="Tahoma" w:hAnsi="Tahoma" w:cs="Tahoma"/>
          <w:b/>
          <w:sz w:val="18"/>
          <w:szCs w:val="18"/>
        </w:rPr>
        <w:t xml:space="preserve"> 1/</w:t>
      </w:r>
      <w:r w:rsidR="00CB7CFA">
        <w:rPr>
          <w:rFonts w:ascii="Tahoma" w:hAnsi="Tahoma" w:cs="Tahoma"/>
          <w:b/>
          <w:sz w:val="18"/>
          <w:szCs w:val="18"/>
        </w:rPr>
        <w:t>SP162</w:t>
      </w:r>
      <w:r w:rsidRPr="00CB7CFA">
        <w:rPr>
          <w:rFonts w:ascii="Tahoma" w:hAnsi="Tahoma" w:cs="Tahoma"/>
          <w:b/>
          <w:sz w:val="18"/>
          <w:szCs w:val="18"/>
        </w:rPr>
        <w:t xml:space="preserve">/2017 </w:t>
      </w:r>
      <w:r w:rsidRPr="00CB7CFA">
        <w:rPr>
          <w:rFonts w:ascii="Tahoma" w:hAnsi="Tahoma" w:cs="Tahoma"/>
          <w:sz w:val="18"/>
          <w:szCs w:val="18"/>
        </w:rPr>
        <w:t xml:space="preserve">w terminie do dnia </w:t>
      </w:r>
      <w:r w:rsidR="00CB7CFA">
        <w:rPr>
          <w:rFonts w:ascii="Tahoma" w:hAnsi="Tahoma" w:cs="Tahoma"/>
          <w:b/>
          <w:sz w:val="18"/>
          <w:szCs w:val="18"/>
        </w:rPr>
        <w:t>23</w:t>
      </w:r>
      <w:r w:rsidRPr="00CB7CFA">
        <w:rPr>
          <w:rFonts w:ascii="Tahoma" w:hAnsi="Tahoma" w:cs="Tahoma"/>
          <w:b/>
          <w:sz w:val="18"/>
          <w:szCs w:val="18"/>
        </w:rPr>
        <w:t>.05</w:t>
      </w:r>
      <w:r w:rsidRPr="00CB7CFA">
        <w:rPr>
          <w:rFonts w:ascii="Tahoma" w:hAnsi="Tahoma" w:cs="Tahoma"/>
          <w:sz w:val="18"/>
          <w:szCs w:val="18"/>
        </w:rPr>
        <w:t>.</w:t>
      </w:r>
      <w:r w:rsidR="00CB7CFA">
        <w:rPr>
          <w:rFonts w:ascii="Tahoma" w:hAnsi="Tahoma" w:cs="Tahoma"/>
          <w:b/>
          <w:sz w:val="18"/>
          <w:szCs w:val="18"/>
        </w:rPr>
        <w:t>2017 r. do godz. 09</w:t>
      </w:r>
      <w:r w:rsidRPr="00CB7CFA">
        <w:rPr>
          <w:rFonts w:ascii="Tahoma" w:hAnsi="Tahoma" w:cs="Tahoma"/>
          <w:b/>
          <w:sz w:val="18"/>
          <w:szCs w:val="18"/>
        </w:rPr>
        <w:t xml:space="preserve">:00 </w:t>
      </w:r>
      <w:r w:rsidRPr="00CB7CFA">
        <w:rPr>
          <w:rFonts w:ascii="Tahoma" w:hAnsi="Tahoma" w:cs="Tahoma"/>
          <w:sz w:val="18"/>
          <w:szCs w:val="18"/>
        </w:rPr>
        <w:t>– a kopię dowodu</w:t>
      </w:r>
      <w:r>
        <w:rPr>
          <w:rFonts w:ascii="Tahoma" w:hAnsi="Tahoma" w:cs="Tahoma"/>
          <w:sz w:val="18"/>
          <w:szCs w:val="18"/>
        </w:rPr>
        <w:t xml:space="preserve"> wpłaty dołączyć do oferty.</w:t>
      </w:r>
    </w:p>
    <w:p w:rsidR="00E72FC4" w:rsidRDefault="004F7F53">
      <w:pPr>
        <w:numPr>
          <w:ilvl w:val="0"/>
          <w:numId w:val="18"/>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E72FC4" w:rsidRDefault="004F7F53">
      <w:pPr>
        <w:numPr>
          <w:ilvl w:val="1"/>
          <w:numId w:val="19"/>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E72FC4" w:rsidRDefault="004F7F53">
      <w:pPr>
        <w:numPr>
          <w:ilvl w:val="0"/>
          <w:numId w:val="18"/>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E72FC4" w:rsidRDefault="004F7F53">
      <w:pPr>
        <w:numPr>
          <w:ilvl w:val="0"/>
          <w:numId w:val="18"/>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E72FC4" w:rsidRDefault="004F7F53">
      <w:pPr>
        <w:numPr>
          <w:ilvl w:val="0"/>
          <w:numId w:val="18"/>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r>
        <w:rPr>
          <w:rFonts w:ascii="Arial" w:hAnsi="Arial" w:cs="Arial"/>
          <w:b/>
          <w:color w:val="000000"/>
          <w:sz w:val="18"/>
          <w:szCs w:val="18"/>
        </w:rPr>
        <w:tab/>
      </w:r>
    </w:p>
    <w:p w:rsidR="00E72FC4" w:rsidRDefault="00E72FC4">
      <w:pPr>
        <w:tabs>
          <w:tab w:val="left" w:pos="426"/>
        </w:tabs>
        <w:suppressAutoHyphens/>
        <w:spacing w:line="240" w:lineRule="exact"/>
        <w:ind w:left="426"/>
        <w:jc w:val="both"/>
        <w:rPr>
          <w:rFonts w:ascii="Tahoma" w:hAnsi="Tahoma" w:cs="Tahoma"/>
          <w:sz w:val="18"/>
          <w:szCs w:val="18"/>
        </w:rPr>
      </w:pPr>
    </w:p>
    <w:p w:rsidR="00E72FC4" w:rsidRDefault="004F7F53">
      <w:pPr>
        <w:pStyle w:val="Nagwek1"/>
        <w:spacing w:after="0"/>
        <w:ind w:left="180"/>
        <w:rPr>
          <w:rFonts w:ascii="Tahoma" w:hAnsi="Tahoma" w:cs="Tahoma"/>
          <w:color w:val="000000"/>
          <w:sz w:val="20"/>
          <w:szCs w:val="20"/>
        </w:rPr>
      </w:pPr>
      <w:bookmarkStart w:id="23" w:name="_Toc353095714"/>
      <w:r>
        <w:rPr>
          <w:rFonts w:ascii="Tahoma" w:hAnsi="Tahoma" w:cs="Tahoma"/>
          <w:color w:val="000000"/>
          <w:sz w:val="20"/>
          <w:szCs w:val="20"/>
        </w:rPr>
        <w:t>XV .TERMIN ZWIĄZANIA OFERTĄ</w:t>
      </w:r>
      <w:bookmarkEnd w:id="23"/>
    </w:p>
    <w:p w:rsidR="00E72FC4" w:rsidRDefault="00E72FC4">
      <w:pPr>
        <w:rPr>
          <w:rFonts w:ascii="Tahoma" w:hAnsi="Tahoma" w:cs="Tahoma"/>
          <w:color w:val="000000"/>
        </w:rPr>
      </w:pPr>
    </w:p>
    <w:p w:rsidR="00E72FC4" w:rsidRDefault="004F7F53">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E72FC4" w:rsidRDefault="004F7F53">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E72FC4" w:rsidRDefault="00E72FC4">
      <w:pPr>
        <w:spacing w:line="240" w:lineRule="atLeast"/>
        <w:ind w:left="539"/>
        <w:rPr>
          <w:rFonts w:ascii="Tahoma" w:hAnsi="Tahoma" w:cs="Tahoma"/>
          <w:b/>
          <w:color w:val="000000"/>
          <w:sz w:val="20"/>
          <w:szCs w:val="20"/>
        </w:rPr>
      </w:pPr>
    </w:p>
    <w:p w:rsidR="00E72FC4" w:rsidRDefault="004F7F53">
      <w:pPr>
        <w:pStyle w:val="Nagwek1"/>
        <w:numPr>
          <w:ilvl w:val="2"/>
          <w:numId w:val="3"/>
        </w:numPr>
        <w:tabs>
          <w:tab w:val="clear" w:pos="1080"/>
        </w:tabs>
        <w:spacing w:after="0"/>
        <w:ind w:left="567" w:hanging="425"/>
        <w:jc w:val="both"/>
        <w:rPr>
          <w:rFonts w:ascii="Tahoma" w:hAnsi="Tahoma" w:cs="Tahoma"/>
          <w:color w:val="000000"/>
          <w:sz w:val="20"/>
          <w:szCs w:val="20"/>
        </w:rPr>
      </w:pPr>
      <w:bookmarkStart w:id="24" w:name="_Toc353095715"/>
      <w:r>
        <w:rPr>
          <w:rFonts w:ascii="Tahoma" w:hAnsi="Tahoma" w:cs="Tahoma"/>
          <w:color w:val="000000"/>
          <w:sz w:val="20"/>
          <w:szCs w:val="20"/>
        </w:rPr>
        <w:t>OPIS SPOSOBU PRZYGOTOWANIA OFERT</w:t>
      </w:r>
      <w:bookmarkEnd w:id="24"/>
    </w:p>
    <w:p w:rsidR="00E72FC4" w:rsidRDefault="00E72FC4">
      <w:pPr>
        <w:rPr>
          <w:rFonts w:ascii="Tahoma" w:hAnsi="Tahoma" w:cs="Tahoma"/>
        </w:rPr>
      </w:pP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 xml:space="preserve">Dokumenty są składane w oryginale lub kopii poświadczonej za zgodność z oryginałem przez Wykonawcę. W przypadku Wykonawców wspólnie ubiegających się o udzielenie zamówienia oraz w przypadku innych </w:t>
      </w:r>
      <w:r>
        <w:rPr>
          <w:rFonts w:ascii="Tahoma" w:hAnsi="Tahoma" w:cs="Tahoma"/>
          <w:sz w:val="18"/>
          <w:szCs w:val="18"/>
        </w:rPr>
        <w:lastRenderedPageBreak/>
        <w:t>podmiotów, na zasobach których Wykonawca polega na zasadach określonych w art. 26 ust. 2b ustawy – kopie dokumentów dotyczących odpowiednio Wykonawcy lub tych podmiotów są poświadczane za zgodność przez Wykonawcę lub te podmioty.</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E72FC4" w:rsidRDefault="004F7F53">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E72FC4" w:rsidRDefault="004F7F53">
      <w:pPr>
        <w:numPr>
          <w:ilvl w:val="0"/>
          <w:numId w:val="20"/>
        </w:numPr>
        <w:tabs>
          <w:tab w:val="left" w:pos="360"/>
        </w:tabs>
        <w:suppressAutoHyphens/>
        <w:spacing w:line="240" w:lineRule="atLeast"/>
        <w:ind w:left="360"/>
        <w:rPr>
          <w:rFonts w:ascii="Tahoma" w:hAnsi="Tahoma" w:cs="Tahoma"/>
          <w:b/>
          <w:sz w:val="18"/>
          <w:szCs w:val="18"/>
        </w:rPr>
      </w:pPr>
      <w:r>
        <w:rPr>
          <w:rFonts w:ascii="Tahoma" w:hAnsi="Tahoma" w:cs="Tahoma"/>
          <w:sz w:val="18"/>
          <w:szCs w:val="18"/>
        </w:rPr>
        <w:t xml:space="preserve">Ofertę wraz z wszystkimi załącznikami na ponumerowanych stronach (prosimy o dołączenie dokumentów w kolejności określonej w pkt </w:t>
      </w:r>
      <w:r>
        <w:rPr>
          <w:rFonts w:ascii="Tahoma" w:hAnsi="Tahoma" w:cs="Tahoma"/>
          <w:b/>
          <w:sz w:val="18"/>
          <w:szCs w:val="18"/>
        </w:rPr>
        <w:t>19)</w:t>
      </w:r>
      <w:r>
        <w:rPr>
          <w:rFonts w:ascii="Tahoma" w:hAnsi="Tahoma" w:cs="Tahoma"/>
          <w:sz w:val="18"/>
          <w:szCs w:val="18"/>
        </w:rPr>
        <w:t xml:space="preserve"> należy złożyć w zamkniętej kopercie zaadresowanej na zamawiającego </w:t>
      </w:r>
      <w:r w:rsidRPr="004F7F53">
        <w:rPr>
          <w:rFonts w:ascii="Tahoma" w:hAnsi="Tahoma" w:cs="Tahoma"/>
          <w:sz w:val="18"/>
          <w:szCs w:val="18"/>
        </w:rPr>
        <w:t>i opatrzyć napisem:</w:t>
      </w:r>
      <w:r w:rsidRPr="004F7F53">
        <w:rPr>
          <w:rFonts w:ascii="Tahoma" w:hAnsi="Tahoma" w:cs="Tahoma"/>
          <w:sz w:val="18"/>
          <w:szCs w:val="18"/>
        </w:rPr>
        <w:br/>
      </w:r>
      <w:r w:rsidRPr="004F7F53">
        <w:rPr>
          <w:rFonts w:ascii="Tahoma" w:hAnsi="Tahoma" w:cs="Tahoma"/>
          <w:b/>
          <w:sz w:val="18"/>
          <w:szCs w:val="18"/>
        </w:rPr>
        <w:t xml:space="preserve">„Przetarg nieograniczony nr 1/SP162/2017 – </w:t>
      </w:r>
      <w:r>
        <w:rPr>
          <w:rFonts w:ascii="Tahoma" w:hAnsi="Tahoma" w:cs="Tahoma"/>
          <w:b/>
          <w:sz w:val="18"/>
          <w:szCs w:val="18"/>
        </w:rPr>
        <w:t xml:space="preserve">Budowa małego kompleksy sportowego przy Publicznym Gimnazjum Nr 43 i Szkole Podstawowej Nr 162, </w:t>
      </w:r>
      <w:r w:rsidRPr="00CB7CFA">
        <w:rPr>
          <w:rFonts w:ascii="Tahoma" w:hAnsi="Tahoma" w:cs="Tahoma"/>
          <w:b/>
          <w:sz w:val="18"/>
          <w:szCs w:val="18"/>
        </w:rPr>
        <w:t xml:space="preserve"> </w:t>
      </w:r>
      <w:r>
        <w:rPr>
          <w:rFonts w:ascii="Tahoma" w:hAnsi="Tahoma" w:cs="Tahoma"/>
          <w:b/>
          <w:sz w:val="18"/>
          <w:szCs w:val="18"/>
        </w:rPr>
        <w:br/>
      </w:r>
    </w:p>
    <w:p w:rsidR="00E72FC4" w:rsidRDefault="004F7F53">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E72FC4" w:rsidRDefault="004F7F53">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E72FC4" w:rsidRDefault="00E72FC4">
      <w:pPr>
        <w:tabs>
          <w:tab w:val="left" w:pos="2700"/>
        </w:tabs>
        <w:spacing w:line="240" w:lineRule="atLeast"/>
        <w:ind w:left="2700" w:hanging="1800"/>
        <w:jc w:val="both"/>
        <w:rPr>
          <w:rFonts w:ascii="Tahoma" w:hAnsi="Tahoma" w:cs="Tahoma"/>
          <w:b/>
          <w:sz w:val="18"/>
          <w:szCs w:val="18"/>
        </w:rPr>
      </w:pP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E72FC4" w:rsidRDefault="004F7F53">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E72FC4" w:rsidRDefault="004F7F53">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E72FC4" w:rsidRDefault="004F7F53">
      <w:pPr>
        <w:numPr>
          <w:ilvl w:val="0"/>
          <w:numId w:val="20"/>
        </w:numPr>
        <w:tabs>
          <w:tab w:val="left" w:pos="360"/>
        </w:tabs>
        <w:suppressAutoHyphens/>
        <w:spacing w:line="240" w:lineRule="atLeast"/>
        <w:ind w:left="360"/>
        <w:jc w:val="both"/>
        <w:rPr>
          <w:rFonts w:ascii="Tahoma" w:hAnsi="Tahoma" w:cs="Tahoma"/>
          <w:b/>
          <w:sz w:val="18"/>
          <w:szCs w:val="18"/>
        </w:rPr>
      </w:pPr>
      <w:bookmarkStart w:id="25" w:name="_Ref302034126"/>
      <w:r>
        <w:rPr>
          <w:rFonts w:ascii="Arial" w:hAnsi="Arial" w:cs="Arial"/>
          <w:color w:val="000000"/>
          <w:sz w:val="18"/>
          <w:szCs w:val="18"/>
        </w:rPr>
        <w:t>Na ofertę składają się:</w:t>
      </w:r>
      <w:bookmarkEnd w:id="25"/>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E72FC4" w:rsidRDefault="004F7F53">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Dowód wniesienia wadium</w:t>
      </w:r>
    </w:p>
    <w:p w:rsidR="00E72FC4" w:rsidRDefault="00E72FC4">
      <w:pPr>
        <w:ind w:left="900"/>
        <w:jc w:val="both"/>
        <w:rPr>
          <w:rFonts w:ascii="Arial" w:hAnsi="Arial" w:cs="Arial"/>
          <w:color w:val="000000"/>
          <w:sz w:val="18"/>
          <w:szCs w:val="18"/>
        </w:rPr>
      </w:pPr>
    </w:p>
    <w:p w:rsidR="00E72FC4" w:rsidRDefault="00E72FC4">
      <w:pPr>
        <w:ind w:left="900"/>
        <w:jc w:val="both"/>
        <w:rPr>
          <w:rFonts w:ascii="Arial" w:hAnsi="Arial" w:cs="Arial"/>
          <w:color w:val="000000"/>
          <w:sz w:val="18"/>
          <w:szCs w:val="18"/>
        </w:rPr>
      </w:pPr>
    </w:p>
    <w:p w:rsidR="00E72FC4" w:rsidRDefault="004F7F53">
      <w:pPr>
        <w:pStyle w:val="Nagwek1"/>
        <w:numPr>
          <w:ilvl w:val="2"/>
          <w:numId w:val="3"/>
        </w:numPr>
        <w:spacing w:after="0"/>
        <w:rPr>
          <w:rFonts w:ascii="Tahoma" w:hAnsi="Tahoma" w:cs="Tahoma"/>
          <w:color w:val="000000"/>
          <w:sz w:val="20"/>
          <w:szCs w:val="20"/>
        </w:rPr>
      </w:pPr>
      <w:bookmarkStart w:id="26" w:name="_Toc353095716"/>
      <w:r>
        <w:rPr>
          <w:rFonts w:ascii="Tahoma" w:hAnsi="Tahoma" w:cs="Tahoma"/>
          <w:color w:val="000000"/>
          <w:sz w:val="20"/>
          <w:szCs w:val="20"/>
        </w:rPr>
        <w:t>MIEJSCE ORAZ TERMIN SKŁADANIA I OTWARCIA OFERT</w:t>
      </w:r>
      <w:bookmarkEnd w:id="26"/>
    </w:p>
    <w:p w:rsidR="00E72FC4" w:rsidRDefault="00E72FC4">
      <w:pPr>
        <w:spacing w:line="240" w:lineRule="atLeast"/>
      </w:pPr>
    </w:p>
    <w:p w:rsidR="00E72FC4" w:rsidRPr="004F7F53" w:rsidRDefault="004F7F53">
      <w:pPr>
        <w:numPr>
          <w:ilvl w:val="0"/>
          <w:numId w:val="1"/>
        </w:numPr>
        <w:tabs>
          <w:tab w:val="clear" w:pos="870"/>
          <w:tab w:val="num" w:pos="426"/>
        </w:tabs>
        <w:spacing w:line="240" w:lineRule="atLeast"/>
        <w:ind w:left="426"/>
        <w:jc w:val="both"/>
        <w:rPr>
          <w:rFonts w:ascii="Tahoma" w:hAnsi="Tahoma" w:cs="Tahoma"/>
          <w:b/>
          <w:sz w:val="18"/>
          <w:szCs w:val="18"/>
        </w:rPr>
      </w:pPr>
      <w:r w:rsidRPr="004F7F53">
        <w:rPr>
          <w:rFonts w:ascii="Tahoma" w:hAnsi="Tahoma" w:cs="Tahoma"/>
          <w:sz w:val="18"/>
        </w:rPr>
        <w:t xml:space="preserve">Ofertę należy złożyć w siedzibie zamawiającego </w:t>
      </w:r>
      <w:r>
        <w:rPr>
          <w:rFonts w:ascii="Tahoma" w:hAnsi="Tahoma" w:cs="Tahoma"/>
          <w:b/>
          <w:sz w:val="18"/>
        </w:rPr>
        <w:t>do dnia 23.05.2017r. do godz. 09</w:t>
      </w:r>
      <w:r w:rsidRPr="004F7F53">
        <w:rPr>
          <w:rFonts w:ascii="Tahoma" w:hAnsi="Tahoma" w:cs="Tahoma"/>
          <w:b/>
          <w:sz w:val="18"/>
        </w:rPr>
        <w:t>:00</w:t>
      </w:r>
      <w:r w:rsidRPr="004F7F53">
        <w:rPr>
          <w:rFonts w:ascii="Tahoma" w:hAnsi="Tahoma" w:cs="Tahoma"/>
          <w:sz w:val="18"/>
        </w:rPr>
        <w:t xml:space="preserve"> w </w:t>
      </w:r>
      <w:r w:rsidRPr="004F7F53">
        <w:rPr>
          <w:rFonts w:ascii="Tahoma" w:hAnsi="Tahoma" w:cs="Tahoma"/>
          <w:b/>
          <w:sz w:val="18"/>
        </w:rPr>
        <w:t xml:space="preserve">Sekretariacie </w:t>
      </w:r>
      <w:r>
        <w:rPr>
          <w:rFonts w:ascii="Tahoma" w:hAnsi="Tahoma" w:cs="Tahoma"/>
          <w:b/>
          <w:sz w:val="18"/>
        </w:rPr>
        <w:t xml:space="preserve">Szkoły Podstawowej nr 162 </w:t>
      </w:r>
      <w:r w:rsidRPr="004F7F53">
        <w:rPr>
          <w:rFonts w:ascii="Tahoma" w:hAnsi="Tahoma" w:cs="Tahoma"/>
          <w:b/>
          <w:sz w:val="18"/>
        </w:rPr>
        <w:t xml:space="preserve">w Łodzi, </w:t>
      </w:r>
      <w:r>
        <w:rPr>
          <w:rFonts w:ascii="Tahoma" w:hAnsi="Tahoma" w:cs="Tahoma"/>
          <w:b/>
          <w:sz w:val="18"/>
        </w:rPr>
        <w:t>93-321 łódź, ul. Powszechna 15</w:t>
      </w:r>
    </w:p>
    <w:p w:rsidR="00E72FC4" w:rsidRPr="004F7F53" w:rsidRDefault="004F7F53">
      <w:pPr>
        <w:numPr>
          <w:ilvl w:val="0"/>
          <w:numId w:val="1"/>
        </w:numPr>
        <w:tabs>
          <w:tab w:val="clear" w:pos="870"/>
          <w:tab w:val="num" w:pos="426"/>
        </w:tabs>
        <w:spacing w:line="240" w:lineRule="atLeast"/>
        <w:ind w:left="426"/>
        <w:jc w:val="both"/>
        <w:rPr>
          <w:rFonts w:ascii="Tahoma" w:hAnsi="Tahoma" w:cs="Tahoma"/>
          <w:b/>
          <w:sz w:val="18"/>
          <w:szCs w:val="18"/>
        </w:rPr>
      </w:pPr>
      <w:r w:rsidRPr="004F7F53">
        <w:rPr>
          <w:rFonts w:ascii="Tahoma" w:hAnsi="Tahoma" w:cs="Tahoma"/>
          <w:sz w:val="18"/>
        </w:rPr>
        <w:t>Ofertę złożoną po terminie zwraca się Wykonawcy niezwłocznie.</w:t>
      </w:r>
    </w:p>
    <w:p w:rsidR="00E72FC4" w:rsidRPr="004F7F53" w:rsidRDefault="004F7F53">
      <w:pPr>
        <w:numPr>
          <w:ilvl w:val="0"/>
          <w:numId w:val="1"/>
        </w:numPr>
        <w:tabs>
          <w:tab w:val="clear" w:pos="870"/>
          <w:tab w:val="num" w:pos="426"/>
        </w:tabs>
        <w:spacing w:line="240" w:lineRule="atLeast"/>
        <w:ind w:left="426"/>
        <w:jc w:val="both"/>
        <w:rPr>
          <w:rFonts w:ascii="Tahoma" w:hAnsi="Tahoma" w:cs="Tahoma"/>
          <w:b/>
          <w:sz w:val="18"/>
          <w:szCs w:val="18"/>
        </w:rPr>
      </w:pPr>
      <w:r w:rsidRPr="004F7F53">
        <w:rPr>
          <w:rFonts w:ascii="Tahoma" w:hAnsi="Tahoma" w:cs="Tahoma"/>
          <w:sz w:val="18"/>
        </w:rPr>
        <w:t xml:space="preserve">Otwarcie ofert nastąpi </w:t>
      </w:r>
      <w:r>
        <w:rPr>
          <w:rFonts w:ascii="Tahoma" w:hAnsi="Tahoma" w:cs="Tahoma"/>
          <w:b/>
          <w:sz w:val="18"/>
        </w:rPr>
        <w:t>w dniu 23.05.2017r. o godz. 13</w:t>
      </w:r>
      <w:r w:rsidRPr="004F7F53">
        <w:rPr>
          <w:rFonts w:ascii="Tahoma" w:hAnsi="Tahoma" w:cs="Tahoma"/>
          <w:b/>
          <w:sz w:val="18"/>
        </w:rPr>
        <w:t>:00</w:t>
      </w:r>
      <w:r w:rsidRPr="004F7F53">
        <w:rPr>
          <w:rFonts w:ascii="Tahoma" w:hAnsi="Tahoma" w:cs="Tahoma"/>
          <w:sz w:val="18"/>
        </w:rPr>
        <w:t xml:space="preserve"> w </w:t>
      </w:r>
      <w:r w:rsidRPr="004F7F53">
        <w:rPr>
          <w:rFonts w:ascii="Tahoma" w:hAnsi="Tahoma" w:cs="Tahoma"/>
          <w:b/>
          <w:sz w:val="18"/>
        </w:rPr>
        <w:t xml:space="preserve">gabinecie </w:t>
      </w:r>
      <w:r>
        <w:rPr>
          <w:rFonts w:ascii="Tahoma" w:hAnsi="Tahoma" w:cs="Tahoma"/>
          <w:b/>
          <w:sz w:val="18"/>
        </w:rPr>
        <w:t>Kierownika Gospodarczego</w:t>
      </w:r>
    </w:p>
    <w:p w:rsidR="00E72FC4" w:rsidRPr="004F7F53" w:rsidRDefault="004F7F53">
      <w:pPr>
        <w:numPr>
          <w:ilvl w:val="0"/>
          <w:numId w:val="1"/>
        </w:numPr>
        <w:tabs>
          <w:tab w:val="clear" w:pos="870"/>
          <w:tab w:val="num" w:pos="426"/>
        </w:tabs>
        <w:spacing w:line="240" w:lineRule="atLeast"/>
        <w:ind w:left="426"/>
        <w:jc w:val="both"/>
        <w:rPr>
          <w:rFonts w:ascii="Tahoma" w:hAnsi="Tahoma" w:cs="Tahoma"/>
          <w:b/>
          <w:sz w:val="18"/>
          <w:szCs w:val="18"/>
        </w:rPr>
      </w:pPr>
      <w:r w:rsidRPr="004F7F53">
        <w:rPr>
          <w:rFonts w:ascii="Tahoma" w:hAnsi="Tahoma" w:cs="Tahoma"/>
          <w:sz w:val="18"/>
        </w:rPr>
        <w:t>Otwarcie ofert jest jawne.</w:t>
      </w:r>
    </w:p>
    <w:p w:rsidR="00E72FC4" w:rsidRDefault="004F7F53">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lastRenderedPageBreak/>
        <w:t>Przed otwarciem ofert Zamawiający poda kwotę jaką zamierza przeznaczyć na sfinansowanie zamówienia.</w:t>
      </w:r>
    </w:p>
    <w:p w:rsidR="00E72FC4" w:rsidRDefault="004F7F53">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Podczas otwarcia ofert Zamawiający poda nazwy (firmy) oraz adresy Wykonawców, a także informacje dotyczące oceny, terminu wykonania, okresu gwarancji i warunków płatności zawartych w ofertach.</w:t>
      </w:r>
    </w:p>
    <w:p w:rsidR="00E72FC4" w:rsidRDefault="004F7F53">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przypadku, gdy Wykonawca nie był obecny na otwarciu ofert, Zamawiający na jego wniosek przekaże niezwłocznie informacje z otwarcia ofert.</w:t>
      </w:r>
    </w:p>
    <w:p w:rsidR="00E72FC4" w:rsidRDefault="004F7F53">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W toku badania i oceny ofert Zamawiający może żądać od Wykonawców wyjaśnień dotyczących treści złożonych ofert.</w:t>
      </w:r>
    </w:p>
    <w:p w:rsidR="00E72FC4" w:rsidRDefault="004F7F53">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poprawiona.(zgodnie z art. 87 ust 2  ustawy)  </w:t>
      </w:r>
    </w:p>
    <w:p w:rsidR="00E72FC4" w:rsidRDefault="00E72FC4">
      <w:pPr>
        <w:spacing w:line="240" w:lineRule="atLeast"/>
        <w:ind w:left="426"/>
        <w:jc w:val="both"/>
        <w:rPr>
          <w:rFonts w:ascii="Tahoma" w:hAnsi="Tahoma" w:cs="Tahoma"/>
          <w:b/>
          <w:sz w:val="18"/>
          <w:szCs w:val="18"/>
        </w:rPr>
      </w:pPr>
    </w:p>
    <w:p w:rsidR="00E72FC4" w:rsidRDefault="004F7F53">
      <w:pPr>
        <w:pStyle w:val="Nagwek1"/>
        <w:numPr>
          <w:ilvl w:val="2"/>
          <w:numId w:val="3"/>
        </w:numPr>
        <w:suppressAutoHyphens/>
        <w:spacing w:line="276" w:lineRule="auto"/>
        <w:rPr>
          <w:rFonts w:ascii="Tahoma" w:hAnsi="Tahoma" w:cs="Tahoma"/>
          <w:color w:val="000000"/>
          <w:sz w:val="20"/>
          <w:szCs w:val="20"/>
        </w:rPr>
      </w:pPr>
      <w:bookmarkStart w:id="27" w:name="_Toc353095717"/>
      <w:r>
        <w:rPr>
          <w:rFonts w:ascii="Tahoma" w:hAnsi="Tahoma" w:cs="Tahoma"/>
          <w:color w:val="000000"/>
          <w:sz w:val="20"/>
          <w:szCs w:val="20"/>
        </w:rPr>
        <w:t>WALUTA ZAMÓWIENIA</w:t>
      </w:r>
    </w:p>
    <w:p w:rsidR="00E72FC4" w:rsidRDefault="004F7F53">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E72FC4" w:rsidRDefault="00E72FC4">
      <w:pPr>
        <w:spacing w:line="276" w:lineRule="auto"/>
        <w:ind w:left="708" w:hanging="348"/>
        <w:jc w:val="both"/>
        <w:rPr>
          <w:rFonts w:ascii="Tahoma" w:hAnsi="Tahoma" w:cs="Tahoma"/>
          <w:sz w:val="18"/>
        </w:rPr>
      </w:pPr>
    </w:p>
    <w:p w:rsidR="00E72FC4" w:rsidRDefault="004F7F53">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7"/>
    </w:p>
    <w:p w:rsidR="00E72FC4" w:rsidRDefault="00E72FC4">
      <w:pPr>
        <w:rPr>
          <w:rFonts w:ascii="Tahoma" w:hAnsi="Tahoma" w:cs="Tahoma"/>
        </w:rPr>
      </w:pPr>
    </w:p>
    <w:p w:rsidR="00E72FC4" w:rsidRDefault="004F7F53">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E72FC4" w:rsidRDefault="004F7F53">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E72FC4" w:rsidRDefault="004F7F53">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E72FC4" w:rsidRDefault="004F7F53">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E72FC4" w:rsidRDefault="00E72FC4">
      <w:pPr>
        <w:spacing w:line="240" w:lineRule="exact"/>
        <w:jc w:val="both"/>
        <w:rPr>
          <w:rFonts w:ascii="Arial" w:hAnsi="Arial" w:cs="Arial"/>
          <w:b/>
          <w:color w:val="000000"/>
          <w:sz w:val="18"/>
          <w:szCs w:val="18"/>
        </w:rPr>
      </w:pPr>
    </w:p>
    <w:p w:rsidR="00E72FC4" w:rsidRDefault="004F7F53">
      <w:pPr>
        <w:pStyle w:val="Nagwek1"/>
        <w:numPr>
          <w:ilvl w:val="2"/>
          <w:numId w:val="3"/>
        </w:numPr>
        <w:spacing w:after="0"/>
        <w:rPr>
          <w:rFonts w:ascii="Tahoma" w:hAnsi="Tahoma" w:cs="Tahoma"/>
          <w:color w:val="000000"/>
          <w:sz w:val="20"/>
          <w:szCs w:val="20"/>
        </w:rPr>
      </w:pPr>
      <w:bookmarkStart w:id="28" w:name="_Toc353095718"/>
      <w:r>
        <w:rPr>
          <w:rFonts w:ascii="Tahoma" w:hAnsi="Tahoma" w:cs="Tahoma"/>
          <w:color w:val="000000"/>
          <w:sz w:val="20"/>
          <w:szCs w:val="20"/>
        </w:rPr>
        <w:t>KRYTERIA WYBORU I ZASADY DOKONANIA OCENY OFERT</w:t>
      </w:r>
      <w:bookmarkEnd w:id="28"/>
    </w:p>
    <w:p w:rsidR="00E72FC4" w:rsidRDefault="00E72FC4">
      <w:pPr>
        <w:ind w:left="540"/>
        <w:jc w:val="both"/>
        <w:rPr>
          <w:rFonts w:ascii="Tahoma" w:hAnsi="Tahoma" w:cs="Tahoma"/>
          <w:b/>
          <w:color w:val="000000"/>
          <w:sz w:val="18"/>
          <w:szCs w:val="18"/>
        </w:rPr>
      </w:pPr>
    </w:p>
    <w:p w:rsidR="00E72FC4" w:rsidRDefault="004F7F53">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E72FC4" w:rsidRDefault="004F7F53">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E72FC4" w:rsidRDefault="004F7F53">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29" w:name="__RefHeading__12403_1291909319"/>
      <w:bookmarkEnd w:id="29"/>
    </w:p>
    <w:p w:rsidR="00E72FC4" w:rsidRDefault="004F7F53">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E72FC4" w:rsidRDefault="004F7F53">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E72FC4" w:rsidRDefault="004F7F53">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E72FC4" w:rsidRDefault="004F7F53">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E72FC4" w:rsidRDefault="004F7F53">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E72FC4" w:rsidRDefault="004F7F53">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E72FC4" w:rsidRDefault="00E72FC4">
      <w:pPr>
        <w:rPr>
          <w:rFonts w:ascii="Tahoma" w:hAnsi="Tahoma" w:cs="Tahoma"/>
          <w:sz w:val="18"/>
          <w:szCs w:val="18"/>
        </w:rPr>
      </w:pPr>
    </w:p>
    <w:p w:rsidR="00E72FC4" w:rsidRDefault="004F7F53">
      <w:pPr>
        <w:rPr>
          <w:rFonts w:ascii="Tahoma" w:hAnsi="Tahoma" w:cs="Tahoma"/>
          <w:sz w:val="18"/>
          <w:szCs w:val="18"/>
        </w:rPr>
      </w:pPr>
      <w:r>
        <w:rPr>
          <w:rFonts w:ascii="Tahoma" w:hAnsi="Tahoma" w:cs="Tahoma"/>
          <w:sz w:val="18"/>
          <w:szCs w:val="18"/>
        </w:rPr>
        <w:t>gdzie:</w:t>
      </w:r>
    </w:p>
    <w:p w:rsidR="00E72FC4" w:rsidRDefault="004F7F53">
      <w:pPr>
        <w:ind w:left="360"/>
        <w:jc w:val="both"/>
        <w:rPr>
          <w:rFonts w:ascii="Tahoma" w:hAnsi="Tahoma" w:cs="Tahoma"/>
          <w:b/>
          <w:sz w:val="18"/>
          <w:szCs w:val="18"/>
        </w:rPr>
      </w:pPr>
      <w:r>
        <w:rPr>
          <w:rFonts w:ascii="Tahoma" w:hAnsi="Tahoma" w:cs="Tahoma"/>
          <w:b/>
          <w:sz w:val="18"/>
          <w:szCs w:val="18"/>
        </w:rPr>
        <w:t>a) kryterium – cena oferty</w:t>
      </w:r>
    </w:p>
    <w:p w:rsidR="00E72FC4" w:rsidRDefault="004F7F53">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w:t>
      </w: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rPr>
        <w:t xml:space="preserve">/ </w:t>
      </w:r>
      <w:proofErr w:type="spellStart"/>
      <w:r>
        <w:rPr>
          <w:rFonts w:ascii="Tahoma" w:hAnsi="Tahoma" w:cs="Tahoma"/>
          <w:sz w:val="18"/>
          <w:szCs w:val="18"/>
        </w:rPr>
        <w:t>C</w:t>
      </w:r>
      <w:r>
        <w:rPr>
          <w:rFonts w:ascii="Tahoma" w:hAnsi="Tahoma" w:cs="Tahoma"/>
          <w:sz w:val="18"/>
          <w:szCs w:val="18"/>
          <w:vertAlign w:val="subscript"/>
        </w:rPr>
        <w:t>b</w:t>
      </w:r>
      <w:proofErr w:type="spellEnd"/>
    </w:p>
    <w:p w:rsidR="00E72FC4" w:rsidRDefault="004F7F53">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E72FC4" w:rsidRDefault="004F7F53">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E72FC4" w:rsidRDefault="004F7F53">
      <w:pPr>
        <w:tabs>
          <w:tab w:val="left" w:pos="1134"/>
          <w:tab w:val="left" w:pos="1418"/>
        </w:tabs>
        <w:ind w:left="708"/>
        <w:rPr>
          <w:rFonts w:ascii="Tahoma" w:hAnsi="Tahoma" w:cs="Tahoma"/>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E72FC4" w:rsidRDefault="00E72FC4">
      <w:pPr>
        <w:tabs>
          <w:tab w:val="left" w:pos="1134"/>
          <w:tab w:val="left" w:pos="1418"/>
        </w:tabs>
        <w:ind w:left="708"/>
        <w:rPr>
          <w:rFonts w:ascii="Tahoma" w:hAnsi="Tahoma" w:cs="Tahoma"/>
          <w:b/>
          <w:sz w:val="18"/>
          <w:szCs w:val="18"/>
        </w:rPr>
      </w:pPr>
    </w:p>
    <w:p w:rsidR="00E72FC4" w:rsidRDefault="00E72FC4">
      <w:pPr>
        <w:tabs>
          <w:tab w:val="left" w:pos="1134"/>
          <w:tab w:val="left" w:pos="1418"/>
        </w:tabs>
        <w:ind w:left="708"/>
        <w:rPr>
          <w:rFonts w:ascii="Tahoma" w:hAnsi="Tahoma" w:cs="Tahoma"/>
          <w:b/>
          <w:sz w:val="18"/>
          <w:szCs w:val="18"/>
        </w:rPr>
      </w:pPr>
    </w:p>
    <w:p w:rsidR="00E72FC4" w:rsidRDefault="00E72FC4">
      <w:pPr>
        <w:tabs>
          <w:tab w:val="left" w:pos="1134"/>
          <w:tab w:val="left" w:pos="1418"/>
        </w:tabs>
        <w:ind w:left="708"/>
        <w:rPr>
          <w:rFonts w:ascii="Tahoma" w:hAnsi="Tahoma" w:cs="Tahoma"/>
          <w:b/>
          <w:sz w:val="18"/>
          <w:szCs w:val="18"/>
        </w:rPr>
      </w:pPr>
    </w:p>
    <w:p w:rsidR="00E72FC4" w:rsidRDefault="00E72FC4">
      <w:pPr>
        <w:tabs>
          <w:tab w:val="left" w:pos="1134"/>
          <w:tab w:val="left" w:pos="1418"/>
        </w:tabs>
        <w:ind w:left="567"/>
        <w:jc w:val="both"/>
        <w:rPr>
          <w:rFonts w:ascii="Tahoma" w:hAnsi="Tahoma" w:cs="Tahoma"/>
          <w:sz w:val="18"/>
          <w:szCs w:val="18"/>
        </w:rPr>
      </w:pPr>
    </w:p>
    <w:p w:rsidR="00E72FC4" w:rsidRDefault="004F7F53">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E72FC4" w:rsidRDefault="004F7F53">
      <w:pPr>
        <w:ind w:left="851"/>
        <w:jc w:val="both"/>
        <w:rPr>
          <w:rFonts w:ascii="Tahoma" w:hAnsi="Tahoma" w:cs="Tahoma"/>
          <w:sz w:val="18"/>
          <w:szCs w:val="18"/>
        </w:rPr>
      </w:pPr>
      <w:r>
        <w:rPr>
          <w:rFonts w:ascii="Tahoma" w:hAnsi="Tahoma" w:cs="Tahoma"/>
          <w:sz w:val="18"/>
          <w:szCs w:val="18"/>
        </w:rPr>
        <w:t>- 60  m-</w:t>
      </w:r>
      <w:proofErr w:type="spellStart"/>
      <w:r>
        <w:rPr>
          <w:rFonts w:ascii="Tahoma" w:hAnsi="Tahoma" w:cs="Tahoma"/>
          <w:sz w:val="18"/>
          <w:szCs w:val="18"/>
        </w:rPr>
        <w:t>cy</w:t>
      </w:r>
      <w:proofErr w:type="spellEnd"/>
      <w:r>
        <w:rPr>
          <w:rFonts w:ascii="Tahoma" w:hAnsi="Tahoma" w:cs="Tahoma"/>
          <w:sz w:val="18"/>
          <w:szCs w:val="18"/>
        </w:rPr>
        <w:t xml:space="preserve"> – 40 pkt</w:t>
      </w:r>
    </w:p>
    <w:p w:rsidR="00E72FC4" w:rsidRDefault="004F7F53">
      <w:pPr>
        <w:ind w:left="851"/>
        <w:jc w:val="both"/>
        <w:rPr>
          <w:rFonts w:ascii="Tahoma" w:hAnsi="Tahoma" w:cs="Tahoma"/>
          <w:sz w:val="18"/>
          <w:szCs w:val="18"/>
        </w:rPr>
      </w:pPr>
      <w:r>
        <w:rPr>
          <w:rFonts w:ascii="Tahoma" w:hAnsi="Tahoma" w:cs="Tahoma"/>
          <w:sz w:val="18"/>
          <w:szCs w:val="18"/>
        </w:rPr>
        <w:t>- 48  m-</w:t>
      </w:r>
      <w:proofErr w:type="spellStart"/>
      <w:r>
        <w:rPr>
          <w:rFonts w:ascii="Tahoma" w:hAnsi="Tahoma" w:cs="Tahoma"/>
          <w:sz w:val="18"/>
          <w:szCs w:val="18"/>
        </w:rPr>
        <w:t>cy</w:t>
      </w:r>
      <w:proofErr w:type="spellEnd"/>
      <w:r>
        <w:rPr>
          <w:rFonts w:ascii="Tahoma" w:hAnsi="Tahoma" w:cs="Tahoma"/>
          <w:sz w:val="18"/>
          <w:szCs w:val="18"/>
        </w:rPr>
        <w:t xml:space="preserve"> – 20 pkt</w:t>
      </w:r>
    </w:p>
    <w:p w:rsidR="00E72FC4" w:rsidRDefault="004F7F53">
      <w:pPr>
        <w:ind w:left="851"/>
        <w:jc w:val="both"/>
        <w:rPr>
          <w:rFonts w:ascii="Tahoma" w:hAnsi="Tahoma" w:cs="Tahoma"/>
          <w:sz w:val="18"/>
          <w:szCs w:val="18"/>
        </w:rPr>
      </w:pPr>
      <w:r>
        <w:rPr>
          <w:rFonts w:ascii="Tahoma" w:hAnsi="Tahoma" w:cs="Tahoma"/>
          <w:sz w:val="18"/>
          <w:szCs w:val="18"/>
        </w:rPr>
        <w:t>- 36  m-</w:t>
      </w:r>
      <w:proofErr w:type="spellStart"/>
      <w:r>
        <w:rPr>
          <w:rFonts w:ascii="Tahoma" w:hAnsi="Tahoma" w:cs="Tahoma"/>
          <w:sz w:val="18"/>
          <w:szCs w:val="18"/>
        </w:rPr>
        <w:t>cy</w:t>
      </w:r>
      <w:proofErr w:type="spellEnd"/>
      <w:r>
        <w:rPr>
          <w:rFonts w:ascii="Tahoma" w:hAnsi="Tahoma" w:cs="Tahoma"/>
          <w:sz w:val="18"/>
          <w:szCs w:val="18"/>
        </w:rPr>
        <w:t>–  10 pkt</w:t>
      </w:r>
    </w:p>
    <w:p w:rsidR="00E72FC4" w:rsidRDefault="004F7F53">
      <w:pPr>
        <w:ind w:left="851"/>
        <w:jc w:val="both"/>
        <w:rPr>
          <w:rFonts w:ascii="Tahoma" w:hAnsi="Tahoma" w:cs="Tahoma"/>
          <w:sz w:val="18"/>
          <w:szCs w:val="18"/>
        </w:rPr>
      </w:pPr>
      <w:r>
        <w:rPr>
          <w:rFonts w:ascii="Tahoma" w:hAnsi="Tahoma" w:cs="Tahoma"/>
          <w:sz w:val="18"/>
          <w:szCs w:val="18"/>
        </w:rPr>
        <w:t>- 24  m-ce –  0 pkt</w:t>
      </w:r>
    </w:p>
    <w:p w:rsidR="00E72FC4" w:rsidRDefault="00E72FC4">
      <w:pPr>
        <w:tabs>
          <w:tab w:val="left" w:pos="1134"/>
          <w:tab w:val="left" w:pos="1418"/>
        </w:tabs>
        <w:rPr>
          <w:rFonts w:ascii="Tahoma" w:hAnsi="Tahoma" w:cs="Tahoma"/>
          <w:sz w:val="18"/>
          <w:szCs w:val="18"/>
        </w:rPr>
      </w:pPr>
    </w:p>
    <w:p w:rsidR="00E72FC4" w:rsidRDefault="004F7F53">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E72FC4" w:rsidRDefault="00E72FC4">
      <w:pPr>
        <w:spacing w:line="276" w:lineRule="auto"/>
        <w:ind w:left="540"/>
        <w:jc w:val="both"/>
        <w:rPr>
          <w:rFonts w:ascii="Tahoma" w:hAnsi="Tahoma" w:cs="Tahoma"/>
          <w:b/>
          <w:sz w:val="18"/>
          <w:szCs w:val="18"/>
        </w:rPr>
      </w:pPr>
    </w:p>
    <w:p w:rsidR="00E72FC4" w:rsidRDefault="004F7F53">
      <w:pPr>
        <w:numPr>
          <w:ilvl w:val="0"/>
          <w:numId w:val="38"/>
        </w:numPr>
        <w:suppressAutoHyphens/>
        <w:spacing w:after="120"/>
        <w:rPr>
          <w:rFonts w:ascii="Tahoma" w:hAnsi="Tahoma" w:cs="Tahoma"/>
          <w:b/>
          <w:sz w:val="18"/>
          <w:szCs w:val="18"/>
        </w:rPr>
      </w:pPr>
      <w:r>
        <w:rPr>
          <w:rFonts w:ascii="Tahoma" w:hAnsi="Tahoma" w:cs="Tahoma"/>
          <w:b/>
          <w:sz w:val="18"/>
          <w:szCs w:val="18"/>
        </w:rPr>
        <w:t>Sposób dokonania wyboru oferty najkorzystniejszej – najwyższa punktacja.</w:t>
      </w:r>
    </w:p>
    <w:p w:rsidR="00E72FC4" w:rsidRDefault="004F7F53">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E72FC4" w:rsidRDefault="004F7F53">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E72FC4" w:rsidRDefault="004F7F53">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E72FC4" w:rsidRDefault="00E72FC4">
      <w:pPr>
        <w:tabs>
          <w:tab w:val="left" w:pos="426"/>
        </w:tabs>
        <w:suppressAutoHyphens/>
        <w:jc w:val="both"/>
        <w:rPr>
          <w:rFonts w:ascii="Tahoma" w:hAnsi="Tahoma" w:cs="Tahoma"/>
          <w:sz w:val="18"/>
          <w:szCs w:val="18"/>
        </w:rPr>
      </w:pPr>
    </w:p>
    <w:p w:rsidR="00E72FC4" w:rsidRDefault="004F7F53">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E72FC4" w:rsidRDefault="004F7F53">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E72FC4" w:rsidRDefault="004F7F53">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E72FC4" w:rsidRDefault="004F7F53">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E72FC4" w:rsidRDefault="00E72FC4">
      <w:pPr>
        <w:spacing w:line="240" w:lineRule="exact"/>
        <w:jc w:val="both"/>
        <w:rPr>
          <w:rFonts w:ascii="Arial" w:hAnsi="Arial" w:cs="Arial"/>
          <w:color w:val="000000"/>
          <w:sz w:val="18"/>
          <w:szCs w:val="18"/>
        </w:rPr>
      </w:pPr>
    </w:p>
    <w:p w:rsidR="00E72FC4" w:rsidRDefault="00E72FC4">
      <w:pPr>
        <w:spacing w:line="240" w:lineRule="exact"/>
        <w:jc w:val="both"/>
        <w:rPr>
          <w:rFonts w:ascii="Arial" w:hAnsi="Arial" w:cs="Arial"/>
          <w:color w:val="000000"/>
          <w:sz w:val="18"/>
          <w:szCs w:val="18"/>
        </w:rPr>
      </w:pPr>
    </w:p>
    <w:p w:rsidR="00E72FC4" w:rsidRDefault="004F7F53">
      <w:pPr>
        <w:pStyle w:val="Nagwek1"/>
        <w:numPr>
          <w:ilvl w:val="2"/>
          <w:numId w:val="3"/>
        </w:numPr>
        <w:tabs>
          <w:tab w:val="clear" w:pos="1080"/>
          <w:tab w:val="num" w:pos="851"/>
        </w:tabs>
        <w:spacing w:after="0"/>
        <w:ind w:left="709"/>
        <w:rPr>
          <w:rFonts w:ascii="Tahoma" w:hAnsi="Tahoma" w:cs="Tahoma"/>
          <w:color w:val="000000"/>
          <w:sz w:val="20"/>
          <w:szCs w:val="20"/>
        </w:rPr>
      </w:pPr>
      <w:bookmarkStart w:id="30" w:name="_Toc353095719"/>
      <w:r>
        <w:rPr>
          <w:rFonts w:ascii="Tahoma" w:hAnsi="Tahoma" w:cs="Tahoma"/>
          <w:color w:val="000000"/>
          <w:sz w:val="20"/>
          <w:szCs w:val="20"/>
        </w:rPr>
        <w:t>FORMALNOŚCI, JAKIE POWINNY ZOSTAĆ SPEŁNIONE PO WYBORZE OFERTY W CELU ZAWARCIA UMOWY</w:t>
      </w:r>
      <w:bookmarkEnd w:id="30"/>
    </w:p>
    <w:p w:rsidR="00E72FC4" w:rsidRDefault="00E72FC4">
      <w:pPr>
        <w:rPr>
          <w:rFonts w:ascii="Tahoma" w:hAnsi="Tahoma" w:cs="Tahoma"/>
        </w:rPr>
      </w:pPr>
    </w:p>
    <w:p w:rsidR="00E72FC4" w:rsidRDefault="004F7F53">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E72FC4" w:rsidRDefault="004F7F53">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E72FC4" w:rsidRDefault="004F7F53">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E72FC4" w:rsidRDefault="004F7F53">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E72FC4" w:rsidRDefault="004F7F53">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E72FC4" w:rsidRDefault="004F7F53">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E72FC4" w:rsidRDefault="00E72FC4">
      <w:pPr>
        <w:spacing w:line="240" w:lineRule="exact"/>
        <w:jc w:val="both"/>
        <w:rPr>
          <w:rFonts w:ascii="Tahoma" w:hAnsi="Tahoma" w:cs="Tahoma"/>
          <w:sz w:val="18"/>
          <w:szCs w:val="18"/>
        </w:rPr>
      </w:pPr>
    </w:p>
    <w:p w:rsidR="00E72FC4" w:rsidRDefault="00E72FC4">
      <w:pPr>
        <w:jc w:val="both"/>
        <w:rPr>
          <w:rFonts w:ascii="Arial" w:hAnsi="Arial" w:cs="Arial"/>
          <w:b/>
          <w:color w:val="000000"/>
          <w:sz w:val="18"/>
          <w:szCs w:val="18"/>
        </w:rPr>
      </w:pPr>
    </w:p>
    <w:p w:rsidR="00E72FC4" w:rsidRDefault="004F7F53">
      <w:pPr>
        <w:pStyle w:val="Nagwek1"/>
        <w:numPr>
          <w:ilvl w:val="2"/>
          <w:numId w:val="3"/>
        </w:numPr>
        <w:suppressAutoHyphens/>
        <w:spacing w:line="276" w:lineRule="auto"/>
        <w:rPr>
          <w:rFonts w:ascii="Tahoma" w:hAnsi="Tahoma" w:cs="Tahoma"/>
          <w:color w:val="000000"/>
          <w:sz w:val="20"/>
          <w:szCs w:val="20"/>
        </w:rPr>
      </w:pPr>
      <w:bookmarkStart w:id="31" w:name="_Toc353095720"/>
      <w:r>
        <w:rPr>
          <w:rFonts w:ascii="Tahoma" w:hAnsi="Tahoma" w:cs="Tahoma"/>
          <w:color w:val="000000"/>
          <w:sz w:val="20"/>
          <w:szCs w:val="20"/>
        </w:rPr>
        <w:lastRenderedPageBreak/>
        <w:t>ZABEZPIECZENIE NALEŻYTEGO WYKONANIA UMOWY</w:t>
      </w:r>
    </w:p>
    <w:p w:rsidR="00E72FC4" w:rsidRDefault="00E72FC4">
      <w:pPr>
        <w:rPr>
          <w:rFonts w:ascii="Tahoma" w:hAnsi="Tahoma" w:cs="Tahoma"/>
        </w:rPr>
      </w:pPr>
    </w:p>
    <w:p w:rsidR="00E72FC4" w:rsidRDefault="004F7F53">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2" w:name="__RefHeading__9030_1291909319"/>
      <w:bookmarkStart w:id="33" w:name="__RefHeading__9032_1291909319"/>
      <w:bookmarkEnd w:id="32"/>
      <w:bookmarkEnd w:id="33"/>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E72FC4" w:rsidRDefault="004F7F53">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E72FC4" w:rsidRDefault="004F7F53">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E72FC4" w:rsidRDefault="004F7F53">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E72FC4" w:rsidRDefault="004F7F53">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E72FC4" w:rsidRDefault="004F7F53">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E72FC4" w:rsidRDefault="004F7F53">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E72FC4" w:rsidRDefault="004F7F53">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E72FC4" w:rsidRDefault="004F7F53">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E72FC4" w:rsidRDefault="004F7F53">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E72FC4" w:rsidRDefault="004F7F53">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E72FC4" w:rsidRDefault="004F7F53">
      <w:r>
        <w:rPr>
          <w:rFonts w:ascii="Tahoma" w:hAnsi="Tahoma" w:cs="Tahoma"/>
          <w:b/>
          <w:sz w:val="18"/>
          <w:szCs w:val="18"/>
        </w:rPr>
        <w:t xml:space="preserve">       </w:t>
      </w:r>
      <w:r>
        <w:rPr>
          <w:rFonts w:ascii="Tahoma" w:hAnsi="Tahoma" w:cs="Tahoma"/>
          <w:sz w:val="18"/>
          <w:szCs w:val="18"/>
        </w:rPr>
        <w:t>Getin Bank SA nr  17 1560 0013 2026 0025 1994 0004</w:t>
      </w:r>
    </w:p>
    <w:p w:rsidR="00E72FC4" w:rsidRDefault="004F7F53">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E72FC4" w:rsidRDefault="004F7F53">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E72FC4" w:rsidRDefault="004F7F53">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E72FC4" w:rsidRDefault="004F7F53">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E72FC4" w:rsidRDefault="004F7F53">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E72FC4" w:rsidRDefault="004F7F53">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E72FC4" w:rsidRDefault="004F7F53">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E72FC4" w:rsidRDefault="004F7F53">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E72FC4" w:rsidRDefault="00E72FC4"/>
    <w:p w:rsidR="00E72FC4" w:rsidRDefault="004F7F53">
      <w:pPr>
        <w:pStyle w:val="Nagwek1"/>
        <w:numPr>
          <w:ilvl w:val="2"/>
          <w:numId w:val="3"/>
        </w:numPr>
        <w:tabs>
          <w:tab w:val="clear" w:pos="1080"/>
          <w:tab w:val="num" w:pos="709"/>
        </w:tabs>
        <w:spacing w:after="0"/>
        <w:ind w:left="709"/>
        <w:rPr>
          <w:rFonts w:ascii="Tahoma" w:hAnsi="Tahoma" w:cs="Tahoma"/>
          <w:color w:val="000000"/>
          <w:sz w:val="20"/>
          <w:szCs w:val="20"/>
        </w:rPr>
      </w:pPr>
      <w:r>
        <w:rPr>
          <w:rFonts w:ascii="Tahoma" w:hAnsi="Tahoma" w:cs="Tahoma"/>
          <w:color w:val="000000"/>
          <w:sz w:val="20"/>
          <w:szCs w:val="20"/>
        </w:rPr>
        <w:t>WZÓR PRZYSZŁEJ UMOWY</w:t>
      </w:r>
      <w:bookmarkEnd w:id="31"/>
    </w:p>
    <w:p w:rsidR="00E72FC4" w:rsidRDefault="00E72FC4">
      <w:pPr>
        <w:tabs>
          <w:tab w:val="num" w:pos="709"/>
        </w:tabs>
        <w:ind w:left="709"/>
        <w:rPr>
          <w:rFonts w:ascii="Tahoma" w:hAnsi="Tahoma" w:cs="Tahoma"/>
        </w:rPr>
      </w:pPr>
    </w:p>
    <w:p w:rsidR="00E72FC4" w:rsidRDefault="004F7F53">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E72FC4" w:rsidRDefault="00E72FC4">
      <w:pPr>
        <w:spacing w:line="240" w:lineRule="exact"/>
        <w:ind w:left="540"/>
        <w:jc w:val="both"/>
        <w:rPr>
          <w:rFonts w:ascii="Tahoma" w:hAnsi="Tahoma" w:cs="Tahoma"/>
          <w:sz w:val="18"/>
          <w:szCs w:val="18"/>
        </w:rPr>
      </w:pPr>
    </w:p>
    <w:p w:rsidR="00E72FC4" w:rsidRDefault="004F7F53">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E72FC4" w:rsidRDefault="00E72FC4">
      <w:pPr>
        <w:spacing w:line="240" w:lineRule="atLeast"/>
        <w:rPr>
          <w:rFonts w:ascii="Tahoma" w:hAnsi="Tahoma" w:cs="Tahoma"/>
          <w:sz w:val="18"/>
          <w:szCs w:val="18"/>
        </w:rPr>
      </w:pPr>
    </w:p>
    <w:p w:rsidR="00E72FC4" w:rsidRDefault="004F7F53">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Pr>
          <w:rFonts w:ascii="Tahoma" w:hAnsi="Tahoma" w:cs="Tahoma"/>
          <w:sz w:val="18"/>
          <w:szCs w:val="18"/>
        </w:rPr>
        <w:t>Pzp</w:t>
      </w:r>
      <w:proofErr w:type="spellEnd"/>
      <w:r>
        <w:rPr>
          <w:rFonts w:ascii="Tahoma" w:hAnsi="Tahoma" w:cs="Tahoma"/>
          <w:sz w:val="18"/>
          <w:szCs w:val="18"/>
        </w:rPr>
        <w:t>.</w:t>
      </w:r>
    </w:p>
    <w:p w:rsidR="00E72FC4" w:rsidRDefault="004F7F53">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E72FC4" w:rsidRDefault="004F7F53">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lastRenderedPageBreak/>
        <w:t>Na orzeczenie Krajowej Izby Odwoławczej wydane w wyniku wniesienia odwołania – stronom oraz uczestnikom postępowania odwoławczego przysługuje skarga do Sądu.</w:t>
      </w:r>
    </w:p>
    <w:p w:rsidR="00E72FC4" w:rsidRDefault="004F7F53">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Pr>
          <w:rFonts w:ascii="Tahoma" w:hAnsi="Tahoma" w:cs="Tahoma"/>
          <w:sz w:val="18"/>
          <w:szCs w:val="18"/>
        </w:rPr>
        <w:t>pzp</w:t>
      </w:r>
      <w:proofErr w:type="spellEnd"/>
      <w:r>
        <w:rPr>
          <w:rFonts w:ascii="Tahoma" w:hAnsi="Tahoma" w:cs="Tahoma"/>
          <w:sz w:val="18"/>
          <w:szCs w:val="18"/>
        </w:rPr>
        <w:t>.</w:t>
      </w:r>
    </w:p>
    <w:p w:rsidR="00E72FC4" w:rsidRDefault="00E72FC4">
      <w:pPr>
        <w:ind w:left="426"/>
        <w:jc w:val="both"/>
        <w:rPr>
          <w:rFonts w:ascii="Tahoma" w:hAnsi="Tahoma" w:cs="Tahoma"/>
          <w:sz w:val="18"/>
          <w:szCs w:val="18"/>
        </w:rPr>
      </w:pPr>
    </w:p>
    <w:p w:rsidR="00E72FC4" w:rsidRDefault="00E72FC4">
      <w:pPr>
        <w:ind w:left="426"/>
        <w:jc w:val="both"/>
        <w:rPr>
          <w:rFonts w:ascii="Tahoma" w:hAnsi="Tahoma" w:cs="Tahoma"/>
          <w:sz w:val="18"/>
          <w:szCs w:val="18"/>
        </w:rPr>
      </w:pPr>
    </w:p>
    <w:p w:rsidR="00E72FC4" w:rsidRDefault="004F7F53">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E72FC4" w:rsidRDefault="00E72FC4">
      <w:pPr>
        <w:ind w:left="426"/>
        <w:jc w:val="both"/>
        <w:rPr>
          <w:rFonts w:ascii="Tahoma" w:hAnsi="Tahoma" w:cs="Tahoma"/>
          <w:sz w:val="18"/>
          <w:szCs w:val="18"/>
        </w:rPr>
      </w:pPr>
    </w:p>
    <w:p w:rsidR="00E72FC4" w:rsidRDefault="004F7F5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E72FC4" w:rsidRDefault="00E72FC4">
      <w:pPr>
        <w:spacing w:line="240" w:lineRule="exact"/>
        <w:ind w:firstLine="540"/>
        <w:jc w:val="both"/>
        <w:rPr>
          <w:rFonts w:ascii="Tahoma" w:hAnsi="Tahoma" w:cs="Tahoma"/>
          <w:sz w:val="18"/>
          <w:szCs w:val="18"/>
        </w:rPr>
      </w:pPr>
    </w:p>
    <w:p w:rsidR="00E72FC4" w:rsidRDefault="004F7F53">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E72FC4" w:rsidRDefault="00E72FC4">
      <w:pPr>
        <w:rPr>
          <w:rFonts w:ascii="Tahoma" w:hAnsi="Tahoma" w:cs="Tahoma"/>
          <w:color w:val="000000"/>
          <w:sz w:val="18"/>
          <w:szCs w:val="18"/>
        </w:rPr>
      </w:pPr>
    </w:p>
    <w:p w:rsidR="00E72FC4" w:rsidRDefault="004F7F53">
      <w:pPr>
        <w:jc w:val="both"/>
        <w:rPr>
          <w:rFonts w:ascii="Tahoma" w:hAnsi="Tahoma" w:cs="Tahoma"/>
          <w:sz w:val="18"/>
          <w:szCs w:val="18"/>
        </w:rPr>
      </w:pPr>
      <w:bookmarkStart w:id="34" w:name="_Ref291834357"/>
      <w:r>
        <w:rPr>
          <w:rFonts w:ascii="Tahoma" w:hAnsi="Tahoma" w:cs="Tahoma"/>
          <w:b/>
          <w:sz w:val="18"/>
          <w:szCs w:val="18"/>
        </w:rPr>
        <w:t>Załącznik 1</w:t>
      </w:r>
      <w:r>
        <w:rPr>
          <w:rFonts w:ascii="Tahoma" w:hAnsi="Tahoma" w:cs="Tahoma"/>
          <w:sz w:val="18"/>
          <w:szCs w:val="18"/>
        </w:rPr>
        <w:t xml:space="preserve"> –</w:t>
      </w:r>
      <w:bookmarkEnd w:id="34"/>
      <w:r>
        <w:rPr>
          <w:rFonts w:ascii="Tahoma" w:hAnsi="Tahoma" w:cs="Tahoma"/>
          <w:sz w:val="18"/>
          <w:szCs w:val="18"/>
        </w:rPr>
        <w:t>Strona tytułowa oferty;</w:t>
      </w:r>
    </w:p>
    <w:p w:rsidR="00E72FC4" w:rsidRDefault="004F7F53">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E72FC4" w:rsidRDefault="004F7F53">
      <w:pPr>
        <w:jc w:val="both"/>
        <w:rPr>
          <w:rFonts w:ascii="Tahoma" w:hAnsi="Tahoma" w:cs="Tahoma"/>
          <w:sz w:val="18"/>
          <w:szCs w:val="18"/>
        </w:rPr>
      </w:pPr>
      <w:bookmarkStart w:id="35" w:name="_Ref291851004"/>
      <w:bookmarkStart w:id="36" w:name="_Ref291835019"/>
      <w:r>
        <w:rPr>
          <w:rFonts w:ascii="Tahoma" w:hAnsi="Tahoma" w:cs="Tahoma"/>
          <w:b/>
          <w:sz w:val="18"/>
          <w:szCs w:val="18"/>
        </w:rPr>
        <w:t>Załącznik 2</w:t>
      </w:r>
      <w:r>
        <w:rPr>
          <w:rFonts w:ascii="Tahoma" w:hAnsi="Tahoma" w:cs="Tahoma"/>
          <w:sz w:val="18"/>
          <w:szCs w:val="18"/>
        </w:rPr>
        <w:t xml:space="preserve"> - Formularz oferty;</w:t>
      </w:r>
      <w:bookmarkEnd w:id="35"/>
      <w:bookmarkEnd w:id="36"/>
    </w:p>
    <w:p w:rsidR="00E72FC4" w:rsidRDefault="004F7F5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E72FC4" w:rsidRDefault="004F7F5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E72FC4" w:rsidRDefault="004F7F5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E72FC4" w:rsidRDefault="004F7F5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E72FC4" w:rsidRDefault="004F7F5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E72FC4" w:rsidRDefault="004F7F5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E72FC4" w:rsidRDefault="004F7F5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E72FC4" w:rsidRDefault="004F7F53">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E72FC4" w:rsidRDefault="004F7F53">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w:t>
      </w:r>
      <w:proofErr w:type="spellStart"/>
      <w:r>
        <w:rPr>
          <w:rFonts w:ascii="Tahoma" w:hAnsi="Tahoma" w:cs="Tahoma"/>
          <w:sz w:val="18"/>
          <w:szCs w:val="18"/>
        </w:rPr>
        <w:t>STWiORB</w:t>
      </w:r>
      <w:proofErr w:type="spellEnd"/>
    </w:p>
    <w:p w:rsidR="00E72FC4" w:rsidRDefault="004F7F53">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E72FC4" w:rsidRDefault="004F7F5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E72FC4" w:rsidRDefault="00E72FC4">
      <w:pPr>
        <w:jc w:val="both"/>
        <w:rPr>
          <w:rFonts w:ascii="Tahoma" w:hAnsi="Tahoma" w:cs="Tahoma"/>
          <w:sz w:val="18"/>
          <w:szCs w:val="18"/>
        </w:rPr>
      </w:pPr>
    </w:p>
    <w:p w:rsidR="00E72FC4" w:rsidRDefault="00E72FC4">
      <w:pPr>
        <w:spacing w:line="240" w:lineRule="atLeast"/>
        <w:jc w:val="both"/>
        <w:rPr>
          <w:rFonts w:ascii="Tahoma" w:hAnsi="Tahoma" w:cs="Tahoma"/>
          <w:sz w:val="18"/>
          <w:szCs w:val="18"/>
        </w:rPr>
      </w:pPr>
    </w:p>
    <w:p w:rsidR="00E72FC4" w:rsidRDefault="004F7F53">
      <w:pPr>
        <w:spacing w:line="240" w:lineRule="atLeast"/>
        <w:jc w:val="both"/>
        <w:rPr>
          <w:rFonts w:ascii="Tahoma" w:hAnsi="Tahoma" w:cs="Tahoma"/>
          <w:sz w:val="18"/>
          <w:szCs w:val="18"/>
        </w:rPr>
      </w:pPr>
      <w:r>
        <w:rPr>
          <w:rFonts w:ascii="Tahoma" w:hAnsi="Tahoma" w:cs="Tahoma"/>
          <w:sz w:val="18"/>
          <w:szCs w:val="18"/>
        </w:rPr>
        <w:t>Oświadczam, że zapoznałam/</w:t>
      </w:r>
      <w:proofErr w:type="spellStart"/>
      <w:r>
        <w:rPr>
          <w:rFonts w:ascii="Tahoma" w:hAnsi="Tahoma" w:cs="Tahoma"/>
          <w:sz w:val="18"/>
          <w:szCs w:val="18"/>
        </w:rPr>
        <w:t>łem</w:t>
      </w:r>
      <w:proofErr w:type="spellEnd"/>
      <w:r>
        <w:rPr>
          <w:rFonts w:ascii="Tahoma" w:hAnsi="Tahoma" w:cs="Tahoma"/>
          <w:sz w:val="18"/>
          <w:szCs w:val="18"/>
        </w:rPr>
        <w:t xml:space="preserve"> się z treścią SIWZ i nie wnoszę do niej zastrzeżeń</w:t>
      </w:r>
    </w:p>
    <w:p w:rsidR="00E72FC4" w:rsidRDefault="004F7F53">
      <w:pPr>
        <w:spacing w:line="240" w:lineRule="atLeast"/>
        <w:jc w:val="both"/>
        <w:rPr>
          <w:rFonts w:ascii="Tahoma" w:hAnsi="Tahoma" w:cs="Tahoma"/>
          <w:sz w:val="18"/>
          <w:szCs w:val="18"/>
        </w:rPr>
      </w:pPr>
      <w:r>
        <w:rPr>
          <w:rFonts w:ascii="Tahoma" w:hAnsi="Tahoma" w:cs="Tahoma"/>
          <w:sz w:val="18"/>
          <w:szCs w:val="18"/>
        </w:rPr>
        <w:t>Podpisy członków Komisji:</w:t>
      </w:r>
    </w:p>
    <w:p w:rsidR="00E72FC4" w:rsidRDefault="00E72FC4">
      <w:pPr>
        <w:spacing w:line="240" w:lineRule="atLeast"/>
        <w:jc w:val="both"/>
        <w:rPr>
          <w:rFonts w:ascii="Tahoma" w:hAnsi="Tahoma" w:cs="Tahoma"/>
          <w:sz w:val="18"/>
          <w:szCs w:val="18"/>
        </w:rPr>
      </w:pPr>
    </w:p>
    <w:p w:rsidR="00E72FC4" w:rsidRDefault="00A536C0">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Ewa </w:t>
      </w:r>
      <w:proofErr w:type="spellStart"/>
      <w:r>
        <w:rPr>
          <w:rFonts w:ascii="Tahoma" w:hAnsi="Tahoma" w:cs="Tahoma"/>
          <w:sz w:val="18"/>
          <w:szCs w:val="18"/>
        </w:rPr>
        <w:t>Skałecka</w:t>
      </w:r>
      <w:proofErr w:type="spellEnd"/>
      <w:r>
        <w:rPr>
          <w:rFonts w:ascii="Tahoma" w:hAnsi="Tahoma" w:cs="Tahoma"/>
          <w:sz w:val="18"/>
          <w:szCs w:val="18"/>
        </w:rPr>
        <w:t xml:space="preserve">            </w:t>
      </w:r>
      <w:bookmarkStart w:id="37" w:name="_GoBack"/>
      <w:bookmarkEnd w:id="37"/>
      <w:r w:rsidR="004F7F53">
        <w:rPr>
          <w:rFonts w:ascii="Tahoma" w:hAnsi="Tahoma" w:cs="Tahoma"/>
          <w:sz w:val="18"/>
          <w:szCs w:val="18"/>
        </w:rPr>
        <w:t xml:space="preserve">  – Przewodniczący Komisji Przetargowej               …………………………………………. </w:t>
      </w:r>
    </w:p>
    <w:p w:rsidR="00E72FC4" w:rsidRDefault="00E72FC4">
      <w:pPr>
        <w:spacing w:line="240" w:lineRule="atLeast"/>
        <w:ind w:left="426"/>
        <w:jc w:val="both"/>
        <w:rPr>
          <w:rFonts w:ascii="Tahoma" w:hAnsi="Tahoma" w:cs="Tahoma"/>
          <w:sz w:val="18"/>
          <w:szCs w:val="18"/>
        </w:rPr>
      </w:pPr>
    </w:p>
    <w:p w:rsidR="00E72FC4" w:rsidRDefault="004F7F53">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Michał </w:t>
      </w:r>
      <w:proofErr w:type="spellStart"/>
      <w:r>
        <w:rPr>
          <w:rFonts w:ascii="Tahoma" w:hAnsi="Tahoma" w:cs="Tahoma"/>
          <w:sz w:val="18"/>
          <w:szCs w:val="18"/>
        </w:rPr>
        <w:t>Jarnecki</w:t>
      </w:r>
      <w:proofErr w:type="spellEnd"/>
      <w:r>
        <w:rPr>
          <w:rFonts w:ascii="Tahoma" w:hAnsi="Tahoma" w:cs="Tahoma"/>
          <w:sz w:val="18"/>
          <w:szCs w:val="18"/>
        </w:rPr>
        <w:t xml:space="preserve">           - Członek Komisji Przetargowej                          ………………………………………..….</w:t>
      </w:r>
    </w:p>
    <w:p w:rsidR="00E72FC4" w:rsidRDefault="00E72FC4">
      <w:pPr>
        <w:pStyle w:val="Akapitzlist"/>
        <w:spacing w:line="240" w:lineRule="atLeast"/>
        <w:rPr>
          <w:rFonts w:ascii="Tahoma" w:hAnsi="Tahoma" w:cs="Tahoma"/>
          <w:sz w:val="18"/>
          <w:szCs w:val="18"/>
        </w:rPr>
      </w:pPr>
    </w:p>
    <w:p w:rsidR="00E72FC4" w:rsidRDefault="004F7F53">
      <w:pPr>
        <w:numPr>
          <w:ilvl w:val="6"/>
          <w:numId w:val="24"/>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w:t>
      </w:r>
      <w:proofErr w:type="spellStart"/>
      <w:r>
        <w:rPr>
          <w:rFonts w:ascii="Tahoma" w:hAnsi="Tahoma" w:cs="Tahoma"/>
          <w:sz w:val="18"/>
          <w:szCs w:val="18"/>
        </w:rPr>
        <w:t>Smułka</w:t>
      </w:r>
      <w:proofErr w:type="spellEnd"/>
      <w:r>
        <w:rPr>
          <w:rFonts w:ascii="Tahoma" w:hAnsi="Tahoma" w:cs="Tahoma"/>
          <w:sz w:val="18"/>
          <w:szCs w:val="18"/>
        </w:rPr>
        <w:t xml:space="preserve">       - Członek Komisji Przetargowej                          ……………………………………………</w:t>
      </w:r>
    </w:p>
    <w:p w:rsidR="00E72FC4" w:rsidRDefault="00E72FC4">
      <w:pPr>
        <w:spacing w:line="240" w:lineRule="atLeast"/>
        <w:ind w:left="426"/>
        <w:jc w:val="both"/>
        <w:rPr>
          <w:rFonts w:ascii="Tahoma" w:hAnsi="Tahoma" w:cs="Tahoma"/>
          <w:sz w:val="18"/>
          <w:szCs w:val="18"/>
        </w:rPr>
      </w:pPr>
    </w:p>
    <w:p w:rsidR="00E72FC4" w:rsidRDefault="00E72FC4">
      <w:pPr>
        <w:spacing w:line="240" w:lineRule="atLeast"/>
        <w:jc w:val="both"/>
        <w:rPr>
          <w:rFonts w:ascii="Calibri" w:hAnsi="Calibri" w:cs="Tahoma"/>
          <w:sz w:val="18"/>
          <w:szCs w:val="18"/>
        </w:rPr>
      </w:pPr>
    </w:p>
    <w:p w:rsidR="00E72FC4" w:rsidRDefault="00E72FC4">
      <w:pPr>
        <w:ind w:left="539"/>
        <w:rPr>
          <w:rFonts w:ascii="Arial" w:hAnsi="Arial" w:cs="Arial"/>
          <w:color w:val="000000"/>
          <w:sz w:val="18"/>
          <w:szCs w:val="18"/>
        </w:rPr>
      </w:pPr>
    </w:p>
    <w:p w:rsidR="00E72FC4" w:rsidRDefault="00E72FC4">
      <w:pPr>
        <w:tabs>
          <w:tab w:val="left" w:pos="2880"/>
        </w:tabs>
        <w:ind w:left="2880"/>
        <w:jc w:val="both"/>
        <w:rPr>
          <w:rFonts w:ascii="Arial" w:hAnsi="Arial" w:cs="Arial"/>
          <w:color w:val="000000"/>
          <w:sz w:val="18"/>
          <w:szCs w:val="18"/>
        </w:rPr>
      </w:pPr>
    </w:p>
    <w:p w:rsidR="00E72FC4" w:rsidRDefault="00E72FC4">
      <w:pPr>
        <w:rPr>
          <w:rFonts w:ascii="Tahoma" w:hAnsi="Tahoma" w:cs="Tahoma"/>
          <w:color w:val="000000"/>
          <w:sz w:val="18"/>
          <w:szCs w:val="18"/>
        </w:rPr>
      </w:pPr>
    </w:p>
    <w:p w:rsidR="00E72FC4" w:rsidRDefault="00E72FC4"/>
    <w:sectPr w:rsidR="00E72FC4">
      <w:footerReference w:type="even" r:id="rId13"/>
      <w:footerReference w:type="default" r:id="rId14"/>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FC4" w:rsidRDefault="004F7F53">
      <w:r>
        <w:separator/>
      </w:r>
    </w:p>
  </w:endnote>
  <w:endnote w:type="continuationSeparator" w:id="0">
    <w:p w:rsidR="00E72FC4" w:rsidRDefault="004F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4" w:rsidRDefault="004F7F5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72FC4" w:rsidRDefault="00E72FC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FC4" w:rsidRDefault="004F7F53">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A536C0">
      <w:rPr>
        <w:rStyle w:val="Numerstrony"/>
        <w:rFonts w:ascii="Arial" w:hAnsi="Arial" w:cs="Arial"/>
        <w:noProof/>
        <w:sz w:val="16"/>
        <w:szCs w:val="16"/>
      </w:rPr>
      <w:t>14</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A536C0">
      <w:rPr>
        <w:rStyle w:val="Numerstrony"/>
        <w:rFonts w:ascii="Arial" w:hAnsi="Arial" w:cs="Arial"/>
        <w:noProof/>
        <w:sz w:val="16"/>
        <w:szCs w:val="16"/>
      </w:rPr>
      <w:t>15</w:t>
    </w:r>
    <w:r>
      <w:rPr>
        <w:rStyle w:val="Numerstrony"/>
        <w:rFonts w:ascii="Arial" w:hAnsi="Arial" w:cs="Arial"/>
        <w:sz w:val="16"/>
        <w:szCs w:val="16"/>
      </w:rPr>
      <w:fldChar w:fldCharType="end"/>
    </w:r>
  </w:p>
  <w:p w:rsidR="00E72FC4" w:rsidRDefault="00E72FC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FC4" w:rsidRDefault="004F7F53">
      <w:r>
        <w:separator/>
      </w:r>
    </w:p>
  </w:footnote>
  <w:footnote w:type="continuationSeparator" w:id="0">
    <w:p w:rsidR="00E72FC4" w:rsidRDefault="004F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2">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27">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2">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4">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35">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37">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38">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1">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2">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7">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8">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1">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2">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37"/>
  </w:num>
  <w:num w:numId="2">
    <w:abstractNumId w:val="42"/>
  </w:num>
  <w:num w:numId="3">
    <w:abstractNumId w:val="23"/>
  </w:num>
  <w:num w:numId="4">
    <w:abstractNumId w:val="27"/>
  </w:num>
  <w:num w:numId="5">
    <w:abstractNumId w:val="51"/>
  </w:num>
  <w:num w:numId="6">
    <w:abstractNumId w:val="34"/>
  </w:num>
  <w:num w:numId="7">
    <w:abstractNumId w:val="50"/>
  </w:num>
  <w:num w:numId="8">
    <w:abstractNumId w:val="39"/>
  </w:num>
  <w:num w:numId="9">
    <w:abstractNumId w:val="43"/>
  </w:num>
  <w:num w:numId="10">
    <w:abstractNumId w:val="44"/>
  </w:num>
  <w:num w:numId="11">
    <w:abstractNumId w:val="19"/>
  </w:num>
  <w:num w:numId="12">
    <w:abstractNumId w:val="24"/>
  </w:num>
  <w:num w:numId="13">
    <w:abstractNumId w:val="26"/>
    <w:lvlOverride w:ilvl="0">
      <w:startOverride w:val="1"/>
    </w:lvlOverride>
    <w:lvlOverride w:ilvl="1"/>
    <w:lvlOverride w:ilvl="2"/>
    <w:lvlOverride w:ilvl="3"/>
    <w:lvlOverride w:ilvl="4"/>
    <w:lvlOverride w:ilvl="5"/>
    <w:lvlOverride w:ilvl="6"/>
    <w:lvlOverride w:ilvl="7"/>
    <w:lvlOverride w:ilvl="8"/>
  </w:num>
  <w:num w:numId="14">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0"/>
  </w:num>
  <w:num w:numId="19">
    <w:abstractNumId w:val="33"/>
  </w:num>
  <w:num w:numId="20">
    <w:abstractNumId w:val="7"/>
  </w:num>
  <w:num w:numId="21">
    <w:abstractNumId w:val="6"/>
  </w:num>
  <w:num w:numId="22">
    <w:abstractNumId w:val="11"/>
  </w:num>
  <w:num w:numId="23">
    <w:abstractNumId w:val="14"/>
  </w:num>
  <w:num w:numId="24">
    <w:abstractNumId w:val="25"/>
  </w:num>
  <w:num w:numId="25">
    <w:abstractNumId w:val="47"/>
  </w:num>
  <w:num w:numId="26">
    <w:abstractNumId w:val="38"/>
  </w:num>
  <w:num w:numId="27">
    <w:abstractNumId w:val="40"/>
  </w:num>
  <w:num w:numId="28">
    <w:abstractNumId w:val="28"/>
  </w:num>
  <w:num w:numId="29">
    <w:abstractNumId w:val="22"/>
  </w:num>
  <w:num w:numId="30">
    <w:abstractNumId w:val="48"/>
  </w:num>
  <w:num w:numId="31">
    <w:abstractNumId w:val="49"/>
  </w:num>
  <w:num w:numId="32">
    <w:abstractNumId w:val="20"/>
  </w:num>
  <w:num w:numId="33">
    <w:abstractNumId w:val="29"/>
  </w:num>
  <w:num w:numId="34">
    <w:abstractNumId w:val="41"/>
  </w:num>
  <w:num w:numId="35">
    <w:abstractNumId w:val="18"/>
  </w:num>
  <w:num w:numId="36">
    <w:abstractNumId w:val="52"/>
  </w:num>
  <w:num w:numId="37">
    <w:abstractNumId w:val="21"/>
  </w:num>
  <w:num w:numId="38">
    <w:abstractNumId w:val="35"/>
  </w:num>
  <w:num w:numId="39">
    <w:abstractNumId w:val="15"/>
  </w:num>
  <w:num w:numId="40">
    <w:abstractNumId w:val="32"/>
  </w:num>
  <w:num w:numId="41">
    <w:abstractNumId w:val="45"/>
  </w:num>
  <w:num w:numId="42">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FC4"/>
    <w:rsid w:val="00384317"/>
    <w:rsid w:val="004F7F53"/>
    <w:rsid w:val="006D0866"/>
    <w:rsid w:val="00A536C0"/>
    <w:rsid w:val="00CB7CFA"/>
    <w:rsid w:val="00E72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martTagType w:namespaceuri="urn:schemas-microsoft-com:office:smarttags" w:name="metricconverter"/>
  <w:shapeDefaults>
    <o:shapedefaults v:ext="edit" spidmax="6145"/>
    <o:shapelayout v:ext="edit">
      <o:idmap v:ext="edit" data="1"/>
    </o:shapelayout>
  </w:shapeDefaults>
  <w:decimalSymbol w:val=","/>
  <w:listSeparator w:val=";"/>
  <w15:docId w15:val="{C0C046B8-D4AF-4EAF-BEFB-2BE66F01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link w:val="Nagwek1Znak"/>
    <w:qFormat/>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pPr>
      <w:keepNext/>
      <w:outlineLvl w:val="4"/>
    </w:pPr>
    <w:rPr>
      <w:rFonts w:eastAsia="Calibri"/>
      <w:sz w:val="20"/>
      <w:szCs w:val="20"/>
    </w:rPr>
  </w:style>
  <w:style w:type="paragraph" w:styleId="Nagwek6">
    <w:name w:val="heading 6"/>
    <w:basedOn w:val="Normalny"/>
    <w:next w:val="Normalny"/>
    <w:link w:val="Nagwek6Znak"/>
    <w:uiPriority w:val="99"/>
    <w:qFormat/>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Pr>
      <w:rFonts w:ascii="Arial" w:hAnsi="Arial" w:cs="Arial"/>
      <w:b/>
      <w:bCs/>
      <w:kern w:val="32"/>
      <w:sz w:val="32"/>
      <w:szCs w:val="32"/>
      <w:lang w:eastAsia="pl-PL"/>
    </w:rPr>
  </w:style>
  <w:style w:type="character" w:customStyle="1" w:styleId="Nagwek2Znak">
    <w:name w:val="Nagłówek 2 Znak"/>
    <w:link w:val="Nagwek2"/>
    <w:uiPriority w:val="99"/>
    <w:locked/>
    <w:rPr>
      <w:rFonts w:ascii="Arial" w:hAnsi="Arial" w:cs="Arial"/>
      <w:b/>
      <w:bCs/>
      <w:i/>
      <w:iCs/>
      <w:sz w:val="28"/>
      <w:szCs w:val="28"/>
      <w:lang w:eastAsia="pl-PL"/>
    </w:rPr>
  </w:style>
  <w:style w:type="character" w:customStyle="1" w:styleId="Nagwek3Znak">
    <w:name w:val="Nagłówek 3 Znak"/>
    <w:link w:val="Nagwek3"/>
    <w:uiPriority w:val="99"/>
    <w:locked/>
    <w:rPr>
      <w:rFonts w:ascii="Cambria" w:hAnsi="Cambria" w:cs="Times New Roman"/>
      <w:b/>
      <w:bCs/>
      <w:sz w:val="26"/>
      <w:szCs w:val="26"/>
    </w:rPr>
  </w:style>
  <w:style w:type="character" w:customStyle="1" w:styleId="Nagwek5Znak">
    <w:name w:val="Nagłówek 5 Znak"/>
    <w:link w:val="Nagwek5"/>
    <w:uiPriority w:val="99"/>
    <w:locked/>
    <w:rPr>
      <w:rFonts w:ascii="Times New Roman" w:hAnsi="Times New Roman" w:cs="Times New Roman"/>
      <w:sz w:val="20"/>
      <w:szCs w:val="20"/>
      <w:lang w:eastAsia="pl-PL"/>
    </w:rPr>
  </w:style>
  <w:style w:type="character" w:customStyle="1" w:styleId="Nagwek6Znak">
    <w:name w:val="Nagłówek 6 Znak"/>
    <w:link w:val="Nagwek6"/>
    <w:uiPriority w:val="99"/>
    <w:locked/>
    <w:rPr>
      <w:rFonts w:ascii="Times New Roman" w:hAnsi="Times New Roman" w:cs="Times New Roman"/>
      <w:b/>
      <w:bCs/>
      <w:lang w:eastAsia="pl-PL"/>
    </w:rPr>
  </w:style>
  <w:style w:type="paragraph" w:styleId="Tytu">
    <w:name w:val="Title"/>
    <w:basedOn w:val="Normalny"/>
    <w:link w:val="TytuZnak"/>
    <w:uiPriority w:val="99"/>
    <w:qFormat/>
    <w:pPr>
      <w:jc w:val="center"/>
    </w:pPr>
    <w:rPr>
      <w:rFonts w:eastAsia="Calibri"/>
      <w:b/>
      <w:i/>
      <w:sz w:val="20"/>
      <w:szCs w:val="20"/>
    </w:rPr>
  </w:style>
  <w:style w:type="character" w:customStyle="1" w:styleId="TytuZnak">
    <w:name w:val="Tytuł Znak"/>
    <w:link w:val="Tytu"/>
    <w:uiPriority w:val="99"/>
    <w:locked/>
    <w:rPr>
      <w:rFonts w:ascii="Times New Roman" w:hAnsi="Times New Roman" w:cs="Times New Roman"/>
      <w:b/>
      <w:i/>
      <w:sz w:val="20"/>
      <w:szCs w:val="20"/>
      <w:lang w:eastAsia="pl-PL"/>
    </w:rPr>
  </w:style>
  <w:style w:type="paragraph" w:styleId="Tekstpodstawowy">
    <w:name w:val="Body Text"/>
    <w:basedOn w:val="Normalny"/>
    <w:link w:val="TekstpodstawowyZnak"/>
    <w:uiPriority w:val="99"/>
    <w:pPr>
      <w:jc w:val="both"/>
    </w:pPr>
    <w:rPr>
      <w:rFonts w:eastAsia="Calibri"/>
      <w:sz w:val="20"/>
      <w:szCs w:val="20"/>
    </w:rPr>
  </w:style>
  <w:style w:type="character" w:customStyle="1" w:styleId="TekstpodstawowyZnak">
    <w:name w:val="Tekst podstawowy Znak"/>
    <w:link w:val="Tekstpodstawowy"/>
    <w:uiPriority w:val="99"/>
    <w:locked/>
    <w:rPr>
      <w:rFonts w:ascii="Times New Roman" w:hAnsi="Times New Roman" w:cs="Times New Roman"/>
      <w:sz w:val="20"/>
      <w:szCs w:val="20"/>
      <w:lang w:eastAsia="pl-PL"/>
    </w:rPr>
  </w:style>
  <w:style w:type="character" w:styleId="Hipercze">
    <w:name w:val="Hyperlink"/>
    <w:rPr>
      <w:rFonts w:cs="Times New Roman"/>
      <w:color w:val="0000FF"/>
      <w:u w:val="single"/>
    </w:rPr>
  </w:style>
  <w:style w:type="paragraph" w:styleId="Stopka">
    <w:name w:val="footer"/>
    <w:basedOn w:val="Normalny"/>
    <w:link w:val="StopkaZnak"/>
    <w:pPr>
      <w:tabs>
        <w:tab w:val="center" w:pos="4536"/>
        <w:tab w:val="right" w:pos="9072"/>
      </w:tabs>
    </w:pPr>
    <w:rPr>
      <w:rFonts w:eastAsia="Calibri"/>
      <w:sz w:val="20"/>
      <w:szCs w:val="20"/>
    </w:rPr>
  </w:style>
  <w:style w:type="character" w:customStyle="1" w:styleId="StopkaZnak">
    <w:name w:val="Stopka Znak"/>
    <w:link w:val="Stopka"/>
    <w:locked/>
    <w:rPr>
      <w:rFonts w:ascii="Times New Roman" w:hAnsi="Times New Roman" w:cs="Times New Roman"/>
      <w:sz w:val="20"/>
      <w:szCs w:val="20"/>
      <w:lang w:eastAsia="pl-PL"/>
    </w:rPr>
  </w:style>
  <w:style w:type="character" w:styleId="Numerstrony">
    <w:name w:val="page number"/>
    <w:uiPriority w:val="99"/>
    <w:rPr>
      <w:rFonts w:cs="Times New Roman"/>
    </w:rPr>
  </w:style>
  <w:style w:type="paragraph" w:styleId="Spistreci1">
    <w:name w:val="toc 1"/>
    <w:basedOn w:val="Normalny"/>
    <w:next w:val="Normalny"/>
    <w:autoRedefine/>
    <w:uiPriority w:val="99"/>
    <w:pPr>
      <w:tabs>
        <w:tab w:val="left" w:pos="900"/>
        <w:tab w:val="right" w:leader="dot" w:pos="9322"/>
      </w:tabs>
      <w:ind w:left="900" w:hanging="900"/>
    </w:pPr>
  </w:style>
  <w:style w:type="character" w:customStyle="1" w:styleId="text">
    <w:name w:val="text"/>
    <w:uiPriority w:val="99"/>
  </w:style>
  <w:style w:type="paragraph" w:styleId="Tekstdymka">
    <w:name w:val="Balloon Text"/>
    <w:basedOn w:val="Normalny"/>
    <w:link w:val="TekstdymkaZnak"/>
    <w:uiPriority w:val="99"/>
    <w:semiHidden/>
    <w:rPr>
      <w:rFonts w:ascii="Tahoma" w:eastAsia="Calibri" w:hAnsi="Tahoma"/>
      <w:sz w:val="16"/>
      <w:szCs w:val="16"/>
    </w:rPr>
  </w:style>
  <w:style w:type="character" w:customStyle="1" w:styleId="TekstdymkaZnak">
    <w:name w:val="Tekst dymka Znak"/>
    <w:link w:val="Tekstdymka"/>
    <w:uiPriority w:val="99"/>
    <w:semiHidden/>
    <w:locked/>
    <w:rPr>
      <w:rFonts w:ascii="Tahoma" w:hAnsi="Tahoma" w:cs="Tahoma"/>
      <w:sz w:val="16"/>
      <w:szCs w:val="16"/>
      <w:lang w:eastAsia="pl-PL"/>
    </w:rPr>
  </w:style>
  <w:style w:type="paragraph" w:styleId="Nagwek">
    <w:name w:val="header"/>
    <w:basedOn w:val="Normalny"/>
    <w:link w:val="NagwekZnak"/>
    <w:uiPriority w:val="99"/>
    <w:pPr>
      <w:tabs>
        <w:tab w:val="center" w:pos="4536"/>
        <w:tab w:val="right" w:pos="9072"/>
      </w:tabs>
    </w:pPr>
    <w:rPr>
      <w:rFonts w:eastAsia="Calibri"/>
    </w:rPr>
  </w:style>
  <w:style w:type="character" w:customStyle="1" w:styleId="NagwekZnak">
    <w:name w:val="Nagłówek Znak"/>
    <w:link w:val="Nagwek"/>
    <w:uiPriority w:val="99"/>
    <w:locked/>
    <w:rPr>
      <w:rFonts w:ascii="Times New Roman" w:hAnsi="Times New Roman" w:cs="Times New Roman"/>
      <w:sz w:val="24"/>
      <w:szCs w:val="24"/>
      <w:lang w:eastAsia="pl-PL"/>
    </w:rPr>
  </w:style>
  <w:style w:type="character" w:customStyle="1" w:styleId="ZnakZnak1">
    <w:name w:val="Znak Znak1"/>
    <w:uiPriority w:val="99"/>
    <w:locked/>
    <w:rPr>
      <w:lang w:val="pl-PL" w:eastAsia="pl-PL"/>
    </w:rPr>
  </w:style>
  <w:style w:type="paragraph" w:customStyle="1" w:styleId="Standardowy1">
    <w:name w:val="Standardowy1"/>
    <w:uiPriority w:val="99"/>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Pr>
      <w:rFonts w:cs="Times New Roman"/>
    </w:rPr>
  </w:style>
  <w:style w:type="paragraph" w:customStyle="1" w:styleId="Poziom3">
    <w:name w:val="#Poziom 3"/>
    <w:basedOn w:val="Normalny"/>
    <w:uiPriority w:val="99"/>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pPr>
      <w:spacing w:before="100" w:beforeAutospacing="1" w:after="100" w:afterAutospacing="1"/>
    </w:pPr>
  </w:style>
  <w:style w:type="character" w:styleId="Odwoaniedokomentarza">
    <w:name w:val="annotation reference"/>
    <w:uiPriority w:val="99"/>
    <w:semiHidden/>
    <w:rPr>
      <w:rFonts w:cs="Times New Roman"/>
      <w:sz w:val="16"/>
    </w:rPr>
  </w:style>
  <w:style w:type="paragraph" w:styleId="Tekstkomentarza">
    <w:name w:val="annotation text"/>
    <w:basedOn w:val="Normalny"/>
    <w:link w:val="TekstkomentarzaZnak"/>
    <w:uiPriority w:val="99"/>
    <w:semiHidden/>
    <w:rPr>
      <w:rFonts w:eastAsia="Calibri"/>
      <w:sz w:val="20"/>
      <w:szCs w:val="20"/>
    </w:rPr>
  </w:style>
  <w:style w:type="character" w:customStyle="1" w:styleId="TekstkomentarzaZnak">
    <w:name w:val="Tekst komentarza Znak"/>
    <w:link w:val="Tekstkomentarza"/>
    <w:uiPriority w:val="99"/>
    <w:semiHidden/>
    <w:locked/>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Pr>
      <w:b/>
      <w:bCs/>
    </w:rPr>
  </w:style>
  <w:style w:type="character" w:customStyle="1" w:styleId="TematkomentarzaZnak">
    <w:name w:val="Temat komentarza Znak"/>
    <w:link w:val="Tematkomentarza"/>
    <w:uiPriority w:val="99"/>
    <w:semiHidden/>
    <w:locked/>
    <w:rPr>
      <w:rFonts w:ascii="Times New Roman" w:hAnsi="Times New Roman" w:cs="Times New Roman"/>
      <w:b/>
      <w:bCs/>
      <w:sz w:val="20"/>
      <w:szCs w:val="20"/>
      <w:lang w:eastAsia="pl-PL"/>
    </w:rPr>
  </w:style>
  <w:style w:type="paragraph" w:styleId="Listapunktowana">
    <w:name w:val="List Bullet"/>
    <w:basedOn w:val="Normalny"/>
    <w:uiPriority w:val="99"/>
    <w:pPr>
      <w:numPr>
        <w:numId w:val="12"/>
      </w:numPr>
      <w:tabs>
        <w:tab w:val="clear" w:pos="720"/>
        <w:tab w:val="num" w:pos="360"/>
      </w:tabs>
      <w:ind w:left="360"/>
      <w:contextualSpacing/>
    </w:pPr>
  </w:style>
  <w:style w:type="paragraph" w:styleId="Akapitzlist">
    <w:name w:val="List Paragraph"/>
    <w:basedOn w:val="Normalny"/>
    <w:uiPriority w:val="34"/>
    <w:qFormat/>
    <w:pPr>
      <w:ind w:left="720"/>
      <w:contextualSpacing/>
    </w:pPr>
  </w:style>
  <w:style w:type="paragraph" w:customStyle="1" w:styleId="Tekstpodstawowy31">
    <w:name w:val="Tekst podstawowy 31"/>
    <w:basedOn w:val="Normalny"/>
    <w:uiPriority w:val="99"/>
    <w:pPr>
      <w:suppressAutoHyphens/>
      <w:spacing w:after="120"/>
    </w:pPr>
    <w:rPr>
      <w:sz w:val="16"/>
      <w:szCs w:val="16"/>
      <w:lang w:eastAsia="ar-SA"/>
    </w:rPr>
  </w:style>
  <w:style w:type="paragraph" w:customStyle="1" w:styleId="Styl1">
    <w:name w:val="Styl1"/>
    <w:basedOn w:val="Normalny"/>
    <w:uiPriority w:val="99"/>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pPr>
      <w:suppressAutoHyphens/>
      <w:spacing w:after="120" w:line="480" w:lineRule="auto"/>
    </w:pPr>
    <w:rPr>
      <w:rFonts w:eastAsia="Calibri"/>
      <w:sz w:val="20"/>
      <w:szCs w:val="20"/>
      <w:lang w:eastAsia="ar-SA"/>
    </w:rPr>
  </w:style>
  <w:style w:type="table" w:styleId="Tabela-Siatka">
    <w:name w:val="Table Grid"/>
    <w:basedOn w:val="Standardowy"/>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Pr>
      <w:rFonts w:ascii="Arial" w:hAnsi="Arial" w:cs="Arial"/>
      <w:sz w:val="18"/>
      <w:szCs w:val="18"/>
    </w:rPr>
  </w:style>
  <w:style w:type="character" w:styleId="Pogrubienie">
    <w:name w:val="Strong"/>
    <w:uiPriority w:val="22"/>
    <w:qFormat/>
    <w:locked/>
    <w:rPr>
      <w:b/>
      <w:bCs/>
    </w:rPr>
  </w:style>
  <w:style w:type="character" w:customStyle="1" w:styleId="Nagwek4Znak">
    <w:name w:val="Nagłówek 4 Znak"/>
    <w:basedOn w:val="Domylnaczcionkaakapitu"/>
    <w:link w:val="Nagwek4"/>
    <w:semiHidden/>
    <w:rPr>
      <w:rFonts w:asciiTheme="majorHAnsi" w:eastAsiaTheme="majorEastAsia" w:hAnsiTheme="majorHAnsi" w:cstheme="majorBidi"/>
      <w:b/>
      <w:bCs/>
      <w:i/>
      <w:iCs/>
      <w:color w:val="4F81BD" w:themeColor="accent1"/>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162.szolny.lodz.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162@poczta.onet.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162@poczta.onet.pl" TargetMode="External"/><Relationship Id="rId4" Type="http://schemas.openxmlformats.org/officeDocument/2006/relationships/settings" Target="settings.xml"/><Relationship Id="rId9" Type="http://schemas.openxmlformats.org/officeDocument/2006/relationships/hyperlink" Target="http://www.sp162.szkoly.lodz.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2884B-9D05-479E-8542-E21735F77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15</Pages>
  <Words>8024</Words>
  <Characters>48149</Characters>
  <Application>Microsoft Office Word</Application>
  <DocSecurity>0</DocSecurity>
  <Lines>401</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MICHAL J</cp:lastModifiedBy>
  <cp:revision>26</cp:revision>
  <cp:lastPrinted>2017-05-08T14:33:00Z</cp:lastPrinted>
  <dcterms:created xsi:type="dcterms:W3CDTF">2017-03-07T12:29:00Z</dcterms:created>
  <dcterms:modified xsi:type="dcterms:W3CDTF">2017-05-08T14:33:00Z</dcterms:modified>
</cp:coreProperties>
</file>